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9A" w:rsidRDefault="00DD2C9A">
      <w:pPr>
        <w:spacing w:after="72" w:line="259" w:lineRule="auto"/>
        <w:ind w:left="1960" w:firstLine="0"/>
        <w:jc w:val="left"/>
        <w:rPr>
          <w:rFonts w:asciiTheme="minorHAnsi" w:hAnsiTheme="minorHAnsi" w:cstheme="minorHAnsi"/>
          <w:sz w:val="28"/>
          <w:szCs w:val="28"/>
        </w:rPr>
      </w:pPr>
    </w:p>
    <w:p w:rsidR="00F6198B" w:rsidRPr="00F6198B" w:rsidRDefault="00F56975" w:rsidP="00F6198B">
      <w:pPr>
        <w:spacing w:after="72" w:line="259" w:lineRule="auto"/>
        <w:ind w:left="1960" w:firstLine="0"/>
        <w:jc w:val="center"/>
        <w:rPr>
          <w:rFonts w:asciiTheme="minorHAnsi" w:hAnsiTheme="minorHAnsi" w:cstheme="minorHAnsi"/>
          <w:sz w:val="32"/>
          <w:szCs w:val="32"/>
          <w:lang w:val="es-ES"/>
        </w:rPr>
      </w:pPr>
      <w:r>
        <w:rPr>
          <w:rFonts w:asciiTheme="minorHAnsi" w:hAnsiTheme="minorHAnsi" w:cstheme="minorHAnsi"/>
          <w:sz w:val="32"/>
          <w:szCs w:val="32"/>
          <w:lang w:val="es-ES"/>
        </w:rPr>
        <w:t>Instructiv</w:t>
      </w:r>
      <w:r w:rsidR="00F6198B" w:rsidRPr="00F6198B">
        <w:rPr>
          <w:rFonts w:asciiTheme="minorHAnsi" w:hAnsiTheme="minorHAnsi" w:cstheme="minorHAnsi"/>
          <w:sz w:val="32"/>
          <w:szCs w:val="32"/>
          <w:lang w:val="es-ES"/>
        </w:rPr>
        <w:t>o Nº 5</w:t>
      </w:r>
    </w:p>
    <w:p w:rsidR="00F6198B" w:rsidRPr="00F6198B" w:rsidRDefault="00F6198B" w:rsidP="00F6198B">
      <w:pPr>
        <w:spacing w:after="72" w:line="259" w:lineRule="auto"/>
        <w:ind w:left="1960" w:firstLine="0"/>
        <w:jc w:val="center"/>
        <w:rPr>
          <w:rFonts w:asciiTheme="minorHAnsi" w:hAnsiTheme="minorHAnsi" w:cstheme="minorHAnsi"/>
          <w:sz w:val="32"/>
          <w:szCs w:val="32"/>
          <w:lang w:val="es-ES"/>
        </w:rPr>
      </w:pPr>
      <w:r w:rsidRPr="00F6198B">
        <w:rPr>
          <w:rFonts w:asciiTheme="minorHAnsi" w:hAnsiTheme="minorHAnsi" w:cstheme="minorHAnsi"/>
          <w:sz w:val="32"/>
          <w:szCs w:val="32"/>
          <w:lang w:val="es-ES"/>
        </w:rPr>
        <w:t>“Sobre el control ambiental, aseo, higiene y desinfección”</w:t>
      </w:r>
    </w:p>
    <w:p w:rsidR="00F6198B" w:rsidRPr="00F6198B" w:rsidRDefault="00F6198B">
      <w:pPr>
        <w:spacing w:after="72" w:line="259" w:lineRule="auto"/>
        <w:ind w:left="1960" w:firstLine="0"/>
        <w:jc w:val="left"/>
        <w:rPr>
          <w:rFonts w:asciiTheme="minorHAnsi" w:hAnsiTheme="minorHAnsi" w:cstheme="minorHAnsi"/>
          <w:sz w:val="28"/>
          <w:szCs w:val="28"/>
          <w:lang w:val="es-ES"/>
        </w:rPr>
      </w:pPr>
    </w:p>
    <w:p w:rsidR="00DD2C9A" w:rsidRPr="002D3065" w:rsidRDefault="008C1BA3" w:rsidP="00F6198B">
      <w:pPr>
        <w:spacing w:after="0" w:line="259" w:lineRule="auto"/>
        <w:ind w:left="0" w:firstLine="0"/>
        <w:jc w:val="left"/>
        <w:rPr>
          <w:rFonts w:asciiTheme="minorHAnsi" w:hAnsiTheme="minorHAnsi" w:cstheme="minorHAnsi"/>
          <w:sz w:val="28"/>
          <w:szCs w:val="28"/>
        </w:rPr>
      </w:pPr>
      <w:r w:rsidRPr="00F6198B">
        <w:rPr>
          <w:rFonts w:asciiTheme="minorHAnsi" w:hAnsiTheme="minorHAnsi" w:cstheme="minorHAnsi"/>
          <w:b/>
          <w:sz w:val="28"/>
          <w:szCs w:val="28"/>
          <w:lang w:val="es-ES"/>
        </w:rPr>
        <w:t xml:space="preserve"> </w:t>
      </w:r>
      <w:r w:rsidRPr="002D3065">
        <w:rPr>
          <w:rFonts w:asciiTheme="minorHAnsi" w:hAnsiTheme="minorHAnsi" w:cstheme="minorHAnsi"/>
          <w:b/>
          <w:sz w:val="28"/>
          <w:szCs w:val="28"/>
        </w:rPr>
        <w:t xml:space="preserve">Responsable:  </w:t>
      </w:r>
      <w:bookmarkStart w:id="0" w:name="_GoBack"/>
      <w:bookmarkEnd w:id="0"/>
    </w:p>
    <w:p w:rsidR="00DD2C9A" w:rsidRPr="002D3065" w:rsidRDefault="008C1BA3">
      <w:pPr>
        <w:numPr>
          <w:ilvl w:val="1"/>
          <w:numId w:val="1"/>
        </w:numPr>
        <w:ind w:right="3" w:hanging="360"/>
        <w:rPr>
          <w:rFonts w:asciiTheme="minorHAnsi" w:hAnsiTheme="minorHAnsi" w:cstheme="minorHAnsi"/>
          <w:sz w:val="28"/>
          <w:szCs w:val="28"/>
        </w:rPr>
      </w:pPr>
      <w:r w:rsidRPr="002D3065">
        <w:rPr>
          <w:rFonts w:asciiTheme="minorHAnsi" w:hAnsiTheme="minorHAnsi" w:cstheme="minorHAnsi"/>
          <w:sz w:val="28"/>
          <w:szCs w:val="28"/>
        </w:rPr>
        <w:t xml:space="preserve">Directora del establecimiento </w:t>
      </w:r>
    </w:p>
    <w:p w:rsidR="00DD2C9A" w:rsidRPr="002D3065" w:rsidRDefault="008C1BA3">
      <w:pPr>
        <w:numPr>
          <w:ilvl w:val="1"/>
          <w:numId w:val="1"/>
        </w:numPr>
        <w:ind w:right="3" w:hanging="360"/>
        <w:rPr>
          <w:rFonts w:asciiTheme="minorHAnsi" w:hAnsiTheme="minorHAnsi" w:cstheme="minorHAnsi"/>
          <w:sz w:val="28"/>
          <w:szCs w:val="28"/>
        </w:rPr>
      </w:pPr>
      <w:r w:rsidRPr="002D3065">
        <w:rPr>
          <w:rFonts w:asciiTheme="minorHAnsi" w:hAnsiTheme="minorHAnsi" w:cstheme="minorHAnsi"/>
          <w:sz w:val="28"/>
          <w:szCs w:val="28"/>
        </w:rPr>
        <w:t xml:space="preserve">Auxiliar de servicio </w:t>
      </w:r>
    </w:p>
    <w:p w:rsidR="00DD2C9A" w:rsidRPr="002D3065" w:rsidRDefault="008C1BA3">
      <w:pPr>
        <w:numPr>
          <w:ilvl w:val="1"/>
          <w:numId w:val="1"/>
        </w:numPr>
        <w:ind w:right="3" w:hanging="360"/>
        <w:rPr>
          <w:rFonts w:asciiTheme="minorHAnsi" w:hAnsiTheme="minorHAnsi" w:cstheme="minorHAnsi"/>
          <w:sz w:val="28"/>
          <w:szCs w:val="28"/>
        </w:rPr>
      </w:pPr>
      <w:r w:rsidRPr="002D3065">
        <w:rPr>
          <w:rFonts w:asciiTheme="minorHAnsi" w:hAnsiTheme="minorHAnsi" w:cstheme="minorHAnsi"/>
          <w:sz w:val="28"/>
          <w:szCs w:val="28"/>
        </w:rPr>
        <w:t xml:space="preserve">Equipo de Trabajo </w:t>
      </w:r>
    </w:p>
    <w:p w:rsidR="00DD2C9A" w:rsidRPr="002D3065" w:rsidRDefault="008C1BA3">
      <w:pPr>
        <w:spacing w:after="0" w:line="259" w:lineRule="auto"/>
        <w:ind w:left="72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numPr>
          <w:ilvl w:val="0"/>
          <w:numId w:val="1"/>
        </w:numPr>
        <w:spacing w:after="0" w:line="259" w:lineRule="auto"/>
        <w:ind w:hanging="284"/>
        <w:jc w:val="left"/>
        <w:rPr>
          <w:rFonts w:asciiTheme="minorHAnsi" w:hAnsiTheme="minorHAnsi" w:cstheme="minorHAnsi"/>
          <w:sz w:val="28"/>
          <w:szCs w:val="28"/>
        </w:rPr>
      </w:pPr>
      <w:r w:rsidRPr="002D3065">
        <w:rPr>
          <w:rFonts w:asciiTheme="minorHAnsi" w:hAnsiTheme="minorHAnsi" w:cstheme="minorHAnsi"/>
          <w:b/>
          <w:sz w:val="28"/>
          <w:szCs w:val="28"/>
        </w:rPr>
        <w:t xml:space="preserve">Alcance: </w:t>
      </w:r>
    </w:p>
    <w:p w:rsidR="00DD2C9A" w:rsidRPr="002D3065" w:rsidRDefault="008C1BA3">
      <w:pPr>
        <w:numPr>
          <w:ilvl w:val="1"/>
          <w:numId w:val="1"/>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Aplica a todos los trabajadores/as. </w:t>
      </w:r>
    </w:p>
    <w:p w:rsidR="00DD2C9A" w:rsidRPr="002D3065" w:rsidRDefault="008C1BA3">
      <w:pPr>
        <w:spacing w:after="0" w:line="259" w:lineRule="auto"/>
        <w:ind w:left="72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 </w:t>
      </w:r>
    </w:p>
    <w:p w:rsidR="00DD2C9A" w:rsidRPr="002D3065" w:rsidRDefault="008C1BA3">
      <w:pPr>
        <w:numPr>
          <w:ilvl w:val="0"/>
          <w:numId w:val="1"/>
        </w:numPr>
        <w:spacing w:after="0" w:line="259" w:lineRule="auto"/>
        <w:ind w:hanging="284"/>
        <w:jc w:val="left"/>
        <w:rPr>
          <w:rFonts w:asciiTheme="minorHAnsi" w:hAnsiTheme="minorHAnsi" w:cstheme="minorHAnsi"/>
          <w:sz w:val="28"/>
          <w:szCs w:val="28"/>
        </w:rPr>
      </w:pPr>
      <w:r w:rsidRPr="002D3065">
        <w:rPr>
          <w:rFonts w:asciiTheme="minorHAnsi" w:hAnsiTheme="minorHAnsi" w:cstheme="minorHAnsi"/>
          <w:b/>
          <w:sz w:val="28"/>
          <w:szCs w:val="28"/>
        </w:rPr>
        <w:t xml:space="preserve">Consideraciones: </w:t>
      </w:r>
    </w:p>
    <w:p w:rsidR="00DD2C9A" w:rsidRPr="002D3065" w:rsidRDefault="008C1BA3">
      <w:pPr>
        <w:ind w:left="294" w:right="3"/>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Para la prevención del Covid-19 se debe considerar lo establecido en el presente instructivo para mantener el aseo higiene y desinfección diaria del establecimiento. </w:t>
      </w:r>
    </w:p>
    <w:p w:rsidR="00DD2C9A" w:rsidRPr="002D3065" w:rsidRDefault="008C1BA3">
      <w:pPr>
        <w:ind w:left="294" w:right="3"/>
        <w:rPr>
          <w:rFonts w:asciiTheme="minorHAnsi" w:hAnsiTheme="minorHAnsi" w:cstheme="minorHAnsi"/>
          <w:sz w:val="28"/>
          <w:szCs w:val="28"/>
          <w:lang w:val="es-ES"/>
        </w:rPr>
      </w:pPr>
      <w:r w:rsidRPr="002D3065">
        <w:rPr>
          <w:rFonts w:asciiTheme="minorHAnsi" w:hAnsiTheme="minorHAnsi" w:cstheme="minorHAnsi"/>
          <w:b/>
          <w:sz w:val="28"/>
          <w:szCs w:val="28"/>
          <w:u w:val="single" w:color="000000"/>
          <w:lang w:val="es-ES"/>
        </w:rPr>
        <w:t>Elementos de Protección Personal</w:t>
      </w:r>
      <w:r w:rsidRPr="002D3065">
        <w:rPr>
          <w:rFonts w:asciiTheme="minorHAnsi" w:hAnsiTheme="minorHAnsi" w:cstheme="minorHAnsi"/>
          <w:b/>
          <w:sz w:val="28"/>
          <w:szCs w:val="28"/>
          <w:lang w:val="es-ES"/>
        </w:rPr>
        <w:t xml:space="preserve"> (EPP) para realizar higiene y desinfección:</w:t>
      </w:r>
      <w:r w:rsidRPr="002D3065">
        <w:rPr>
          <w:rFonts w:asciiTheme="minorHAnsi" w:hAnsiTheme="minorHAnsi" w:cstheme="minorHAnsi"/>
          <w:sz w:val="28"/>
          <w:szCs w:val="28"/>
          <w:lang w:val="es-ES"/>
        </w:rPr>
        <w:t xml:space="preserve"> Cuando se realiza el procedimiento de higiene y desinfección se deben considerar los siguientes elementos de protección: </w:t>
      </w:r>
    </w:p>
    <w:p w:rsidR="00F6198B" w:rsidRDefault="00F6198B">
      <w:pPr>
        <w:spacing w:after="0" w:line="259" w:lineRule="auto"/>
        <w:ind w:left="294"/>
        <w:jc w:val="left"/>
        <w:rPr>
          <w:rFonts w:asciiTheme="minorHAnsi" w:hAnsiTheme="minorHAnsi" w:cstheme="minorHAnsi"/>
          <w:b/>
          <w:sz w:val="28"/>
          <w:szCs w:val="28"/>
          <w:u w:val="single" w:color="000000"/>
          <w:lang w:val="es-ES"/>
        </w:rPr>
      </w:pPr>
      <w:r>
        <w:rPr>
          <w:rFonts w:asciiTheme="minorHAnsi" w:hAnsiTheme="minorHAnsi" w:cstheme="minorHAnsi"/>
          <w:b/>
          <w:sz w:val="28"/>
          <w:szCs w:val="28"/>
          <w:u w:val="single" w:color="000000"/>
          <w:lang w:val="es-ES"/>
        </w:rPr>
        <w:t>Para el Auxiliar de Servicio:</w:t>
      </w:r>
    </w:p>
    <w:p w:rsidR="00DD2C9A" w:rsidRPr="002D3065" w:rsidRDefault="008C1BA3">
      <w:pPr>
        <w:spacing w:after="0" w:line="259" w:lineRule="auto"/>
        <w:ind w:left="294"/>
        <w:jc w:val="left"/>
        <w:rPr>
          <w:rFonts w:asciiTheme="minorHAnsi" w:hAnsiTheme="minorHAnsi" w:cstheme="minorHAnsi"/>
          <w:sz w:val="28"/>
          <w:szCs w:val="28"/>
          <w:lang w:val="es-ES"/>
        </w:rPr>
      </w:pPr>
      <w:r w:rsidRPr="002D3065">
        <w:rPr>
          <w:rFonts w:asciiTheme="minorHAnsi" w:hAnsiTheme="minorHAnsi" w:cstheme="minorHAnsi"/>
          <w:b/>
          <w:sz w:val="28"/>
          <w:szCs w:val="28"/>
          <w:u w:val="single" w:color="000000"/>
          <w:lang w:val="es-ES"/>
        </w:rPr>
        <w:t>Uniforme habitual</w:t>
      </w:r>
      <w:r w:rsidR="00F6198B">
        <w:rPr>
          <w:rFonts w:asciiTheme="minorHAnsi" w:hAnsiTheme="minorHAnsi" w:cstheme="minorHAnsi"/>
          <w:b/>
          <w:sz w:val="28"/>
          <w:szCs w:val="28"/>
          <w:lang w:val="es-ES"/>
        </w:rPr>
        <w:t xml:space="preserve"> </w:t>
      </w:r>
      <w:r w:rsidRPr="002D3065">
        <w:rPr>
          <w:rFonts w:asciiTheme="minorHAnsi" w:hAnsiTheme="minorHAnsi" w:cstheme="minorHAnsi"/>
          <w:sz w:val="28"/>
          <w:szCs w:val="28"/>
          <w:lang w:val="es-ES"/>
        </w:rPr>
        <w:t xml:space="preserve">  </w:t>
      </w:r>
    </w:p>
    <w:p w:rsidR="00DD2C9A" w:rsidRPr="002D3065" w:rsidRDefault="008C1BA3">
      <w:pPr>
        <w:ind w:left="294" w:right="3"/>
        <w:rPr>
          <w:rFonts w:asciiTheme="minorHAnsi" w:hAnsiTheme="minorHAnsi" w:cstheme="minorHAnsi"/>
          <w:sz w:val="28"/>
          <w:szCs w:val="28"/>
        </w:rPr>
      </w:pPr>
      <w:r w:rsidRPr="002D3065">
        <w:rPr>
          <w:rFonts w:asciiTheme="minorHAnsi" w:hAnsiTheme="minorHAnsi" w:cstheme="minorHAnsi"/>
          <w:sz w:val="28"/>
          <w:szCs w:val="28"/>
          <w:lang w:val="es-ES"/>
        </w:rPr>
        <w:t xml:space="preserve">Seguir las instrucciones de recambio y limpieza señalada en el instructivo N°3: Recambio y limpieza de uniforme y vestimenta trabajadoras/es del establecimiento. </w:t>
      </w:r>
      <w:r w:rsidRPr="002D3065">
        <w:rPr>
          <w:rFonts w:asciiTheme="minorHAnsi" w:hAnsiTheme="minorHAnsi" w:cstheme="minorHAnsi"/>
          <w:b/>
          <w:sz w:val="28"/>
          <w:szCs w:val="28"/>
          <w:u w:val="single" w:color="000000"/>
        </w:rPr>
        <w:t>Uso traje Tyvek</w:t>
      </w:r>
      <w:r w:rsidRPr="002D3065">
        <w:rPr>
          <w:rFonts w:asciiTheme="minorHAnsi" w:hAnsiTheme="minorHAnsi" w:cstheme="minorHAnsi"/>
          <w:b/>
          <w:sz w:val="28"/>
          <w:szCs w:val="28"/>
        </w:rPr>
        <w:t xml:space="preserve">  </w:t>
      </w:r>
      <w:r w:rsidRPr="002D3065">
        <w:rPr>
          <w:rFonts w:asciiTheme="minorHAnsi" w:hAnsiTheme="minorHAnsi" w:cstheme="minorHAnsi"/>
          <w:sz w:val="28"/>
          <w:szCs w:val="28"/>
        </w:rPr>
        <w:t xml:space="preserve"> </w:t>
      </w:r>
    </w:p>
    <w:p w:rsidR="00DD2C9A" w:rsidRPr="002D3065" w:rsidRDefault="008C1BA3">
      <w:pPr>
        <w:numPr>
          <w:ilvl w:val="1"/>
          <w:numId w:val="1"/>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Primero, identifique que se encuentran a disposición todos los equipos de protección personal correspondientes.  </w:t>
      </w:r>
    </w:p>
    <w:p w:rsidR="00DD2C9A" w:rsidRPr="002D3065" w:rsidRDefault="008C1BA3">
      <w:pPr>
        <w:numPr>
          <w:ilvl w:val="1"/>
          <w:numId w:val="1"/>
        </w:numPr>
        <w:ind w:right="3" w:hanging="360"/>
        <w:rPr>
          <w:rFonts w:asciiTheme="minorHAnsi" w:hAnsiTheme="minorHAnsi" w:cstheme="minorHAnsi"/>
          <w:sz w:val="28"/>
          <w:szCs w:val="28"/>
        </w:rPr>
      </w:pPr>
      <w:r w:rsidRPr="002D3065">
        <w:rPr>
          <w:rFonts w:asciiTheme="minorHAnsi" w:hAnsiTheme="minorHAnsi" w:cstheme="minorHAnsi"/>
          <w:sz w:val="28"/>
          <w:szCs w:val="28"/>
          <w:lang w:val="es-ES"/>
        </w:rPr>
        <w:t xml:space="preserve">Quítese artículos como reloj, pulseras, anillos, teléfono celular. Disponga estos artículos en su casillero y luego lávese las manos (según instructivo N°4). </w:t>
      </w:r>
      <w:r w:rsidRPr="002D3065">
        <w:rPr>
          <w:rFonts w:asciiTheme="minorHAnsi" w:hAnsiTheme="minorHAnsi" w:cstheme="minorHAnsi"/>
          <w:sz w:val="28"/>
          <w:szCs w:val="28"/>
        </w:rPr>
        <w:t xml:space="preserve">Luego proceda de la siguiente manera: </w:t>
      </w:r>
    </w:p>
    <w:p w:rsidR="00DD2C9A" w:rsidRPr="002D3065" w:rsidRDefault="008C1BA3">
      <w:pPr>
        <w:numPr>
          <w:ilvl w:val="1"/>
          <w:numId w:val="1"/>
        </w:numPr>
        <w:ind w:right="3" w:hanging="360"/>
        <w:rPr>
          <w:rFonts w:asciiTheme="minorHAnsi" w:hAnsiTheme="minorHAnsi" w:cstheme="minorHAnsi"/>
          <w:sz w:val="28"/>
          <w:szCs w:val="28"/>
        </w:rPr>
      </w:pPr>
      <w:r w:rsidRPr="002D3065">
        <w:rPr>
          <w:rFonts w:asciiTheme="minorHAnsi" w:hAnsiTheme="minorHAnsi" w:cstheme="minorHAnsi"/>
          <w:sz w:val="28"/>
          <w:szCs w:val="28"/>
        </w:rPr>
        <w:t xml:space="preserve">Poner guantes desechables. </w:t>
      </w:r>
    </w:p>
    <w:p w:rsidR="00DD2C9A" w:rsidRPr="002D3065" w:rsidRDefault="008C1BA3">
      <w:pPr>
        <w:numPr>
          <w:ilvl w:val="1"/>
          <w:numId w:val="1"/>
        </w:numPr>
        <w:ind w:right="3" w:hanging="360"/>
        <w:rPr>
          <w:rFonts w:asciiTheme="minorHAnsi" w:hAnsiTheme="minorHAnsi" w:cstheme="minorHAnsi"/>
          <w:sz w:val="28"/>
          <w:szCs w:val="28"/>
        </w:rPr>
      </w:pPr>
      <w:r w:rsidRPr="002D3065">
        <w:rPr>
          <w:rFonts w:asciiTheme="minorHAnsi" w:hAnsiTheme="minorHAnsi" w:cstheme="minorHAnsi"/>
          <w:sz w:val="28"/>
          <w:szCs w:val="28"/>
        </w:rPr>
        <w:t xml:space="preserve">Poner traje tyvek. </w:t>
      </w:r>
    </w:p>
    <w:p w:rsidR="00DD2C9A" w:rsidRPr="002D3065" w:rsidRDefault="008C1BA3">
      <w:pPr>
        <w:numPr>
          <w:ilvl w:val="1"/>
          <w:numId w:val="1"/>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Poner mascarilla, utilizando los guantes. </w:t>
      </w:r>
    </w:p>
    <w:p w:rsidR="00DD2C9A" w:rsidRPr="002D3065" w:rsidRDefault="008C1BA3">
      <w:pPr>
        <w:numPr>
          <w:ilvl w:val="1"/>
          <w:numId w:val="1"/>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Ponerse capucha del traje tyvek. </w:t>
      </w:r>
    </w:p>
    <w:p w:rsidR="00DD2C9A" w:rsidRPr="002D3065" w:rsidRDefault="008C1BA3">
      <w:pPr>
        <w:numPr>
          <w:ilvl w:val="1"/>
          <w:numId w:val="1"/>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Ponerse el calzado, de preferencia sin cordones, que cubran por completo empeine y tobillos. </w:t>
      </w:r>
    </w:p>
    <w:p w:rsidR="00DD2C9A" w:rsidRPr="002D3065" w:rsidRDefault="008C1BA3">
      <w:pPr>
        <w:numPr>
          <w:ilvl w:val="1"/>
          <w:numId w:val="1"/>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Aplicar alcohol gel en los guantes desechables. </w:t>
      </w:r>
    </w:p>
    <w:p w:rsidR="00DD2C9A" w:rsidRPr="002D3065" w:rsidRDefault="008C1BA3">
      <w:pPr>
        <w:numPr>
          <w:ilvl w:val="1"/>
          <w:numId w:val="1"/>
        </w:numPr>
        <w:ind w:right="3" w:hanging="360"/>
        <w:rPr>
          <w:rFonts w:asciiTheme="minorHAnsi" w:hAnsiTheme="minorHAnsi" w:cstheme="minorHAnsi"/>
          <w:sz w:val="28"/>
          <w:szCs w:val="28"/>
        </w:rPr>
      </w:pPr>
      <w:r w:rsidRPr="002D3065">
        <w:rPr>
          <w:rFonts w:asciiTheme="minorHAnsi" w:hAnsiTheme="minorHAnsi" w:cstheme="minorHAnsi"/>
          <w:sz w:val="28"/>
          <w:szCs w:val="28"/>
        </w:rPr>
        <w:t xml:space="preserve">Ponerse guantes reutilizables. </w:t>
      </w:r>
    </w:p>
    <w:p w:rsidR="00DD2C9A" w:rsidRPr="002D3065" w:rsidRDefault="008C1BA3">
      <w:pPr>
        <w:numPr>
          <w:ilvl w:val="1"/>
          <w:numId w:val="1"/>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Ponerse pechera de PVC según indicaciones. </w:t>
      </w:r>
    </w:p>
    <w:p w:rsidR="00DD2C9A" w:rsidRPr="002D3065" w:rsidRDefault="008C1BA3">
      <w:pPr>
        <w:pStyle w:val="Ttulo1"/>
        <w:ind w:left="355"/>
        <w:rPr>
          <w:rFonts w:asciiTheme="minorHAnsi" w:hAnsiTheme="minorHAnsi" w:cstheme="minorHAnsi"/>
          <w:sz w:val="28"/>
          <w:szCs w:val="28"/>
          <w:lang w:val="es-ES"/>
        </w:rPr>
      </w:pPr>
      <w:r w:rsidRPr="002D3065">
        <w:rPr>
          <w:rFonts w:asciiTheme="minorHAnsi" w:hAnsiTheme="minorHAnsi" w:cstheme="minorHAnsi"/>
          <w:sz w:val="28"/>
          <w:szCs w:val="28"/>
          <w:lang w:val="es-ES"/>
        </w:rPr>
        <w:t>Para quitarse el traje</w:t>
      </w:r>
      <w:r w:rsidRPr="002D3065">
        <w:rPr>
          <w:rFonts w:asciiTheme="minorHAnsi" w:hAnsiTheme="minorHAnsi" w:cstheme="minorHAnsi"/>
          <w:sz w:val="28"/>
          <w:szCs w:val="28"/>
          <w:u w:val="none"/>
          <w:lang w:val="es-ES"/>
        </w:rPr>
        <w:t xml:space="preserve"> </w:t>
      </w:r>
    </w:p>
    <w:p w:rsidR="00DD2C9A" w:rsidRPr="002D3065" w:rsidRDefault="008C1BA3">
      <w:pPr>
        <w:ind w:left="355" w:right="3"/>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Asegúrese de que haya basurero, para desechar inmediatamente el traje de manera segura. Seguir los siguientes pasos para el retiro de los EPP: </w:t>
      </w:r>
    </w:p>
    <w:p w:rsidR="00DD2C9A" w:rsidRPr="002D3065" w:rsidRDefault="008C1BA3">
      <w:pPr>
        <w:numPr>
          <w:ilvl w:val="0"/>
          <w:numId w:val="2"/>
        </w:numPr>
        <w:ind w:right="3" w:hanging="360"/>
        <w:rPr>
          <w:rFonts w:asciiTheme="minorHAnsi" w:hAnsiTheme="minorHAnsi" w:cstheme="minorHAnsi"/>
          <w:sz w:val="28"/>
          <w:szCs w:val="28"/>
        </w:rPr>
      </w:pPr>
      <w:r w:rsidRPr="002D3065">
        <w:rPr>
          <w:rFonts w:asciiTheme="minorHAnsi" w:hAnsiTheme="minorHAnsi" w:cstheme="minorHAnsi"/>
          <w:sz w:val="28"/>
          <w:szCs w:val="28"/>
        </w:rPr>
        <w:t xml:space="preserve">Retire los guantes reutilizables. </w:t>
      </w:r>
    </w:p>
    <w:p w:rsidR="00DD2C9A" w:rsidRPr="002D3065" w:rsidRDefault="008C1BA3">
      <w:pPr>
        <w:numPr>
          <w:ilvl w:val="0"/>
          <w:numId w:val="2"/>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Higienice los guantes desechables con alcohol gel. </w:t>
      </w:r>
    </w:p>
    <w:p w:rsidR="00DD2C9A" w:rsidRPr="002D3065" w:rsidRDefault="008C1BA3">
      <w:pPr>
        <w:numPr>
          <w:ilvl w:val="0"/>
          <w:numId w:val="2"/>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Quítese la pechera de PVC. </w:t>
      </w:r>
    </w:p>
    <w:p w:rsidR="00DD2C9A" w:rsidRPr="002D3065" w:rsidRDefault="008C1BA3">
      <w:pPr>
        <w:numPr>
          <w:ilvl w:val="0"/>
          <w:numId w:val="2"/>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Luego el traje iniciando por la capucha, aun con los guantes quirúrgicos, sáquese el traje, para ello incline la cabeza hacia atrás para alcanzar el cierre del traje, abra el </w:t>
      </w:r>
      <w:r w:rsidRPr="002D3065">
        <w:rPr>
          <w:rFonts w:asciiTheme="minorHAnsi" w:hAnsiTheme="minorHAnsi" w:cstheme="minorHAnsi"/>
          <w:sz w:val="28"/>
          <w:szCs w:val="28"/>
          <w:lang w:val="es-ES"/>
        </w:rPr>
        <w:lastRenderedPageBreak/>
        <w:t xml:space="preserve">cierre por completo sin tocar la piel ni la vestimenta bajo el traje, y comience a sacarse el traje desde arriba hacia abajo. Quítese los guantes quirúrgicos, al mismo tiempo que saca los brazos de las mangas, tocando con las manos sin guantes solo el interior del traje. Enróllelo desde la cintura hacia abajo y desde adentro hacia afuera, hasta la parte superior del calzado. </w:t>
      </w:r>
    </w:p>
    <w:p w:rsidR="00DD2C9A" w:rsidRPr="002D3065" w:rsidRDefault="008C1BA3">
      <w:pPr>
        <w:numPr>
          <w:ilvl w:val="0"/>
          <w:numId w:val="2"/>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Finalmente lávese las manos según instructivo N° 4.  </w:t>
      </w:r>
    </w:p>
    <w:p w:rsidR="00DD2C9A" w:rsidRPr="002D3065" w:rsidRDefault="008C1BA3">
      <w:pPr>
        <w:numPr>
          <w:ilvl w:val="0"/>
          <w:numId w:val="2"/>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Retire la </w:t>
      </w:r>
      <w:r w:rsidR="009F4F20" w:rsidRPr="002D3065">
        <w:rPr>
          <w:rFonts w:asciiTheme="minorHAnsi" w:hAnsiTheme="minorHAnsi" w:cstheme="minorHAnsi"/>
          <w:sz w:val="28"/>
          <w:szCs w:val="28"/>
          <w:lang w:val="es-ES"/>
        </w:rPr>
        <w:t>masca</w:t>
      </w:r>
      <w:r w:rsidR="009F4F20">
        <w:rPr>
          <w:rFonts w:asciiTheme="minorHAnsi" w:hAnsiTheme="minorHAnsi" w:cstheme="minorHAnsi"/>
          <w:sz w:val="28"/>
          <w:szCs w:val="28"/>
          <w:lang w:val="es-ES"/>
        </w:rPr>
        <w:t xml:space="preserve">rilla </w:t>
      </w:r>
      <w:r w:rsidR="009F4F20" w:rsidRPr="002D3065">
        <w:rPr>
          <w:rFonts w:asciiTheme="minorHAnsi" w:hAnsiTheme="minorHAnsi" w:cstheme="minorHAnsi"/>
          <w:sz w:val="28"/>
          <w:szCs w:val="28"/>
          <w:lang w:val="es-ES"/>
        </w:rPr>
        <w:t>e</w:t>
      </w:r>
      <w:r w:rsidRPr="002D3065">
        <w:rPr>
          <w:rFonts w:asciiTheme="minorHAnsi" w:hAnsiTheme="minorHAnsi" w:cstheme="minorHAnsi"/>
          <w:sz w:val="28"/>
          <w:szCs w:val="28"/>
          <w:lang w:val="es-ES"/>
        </w:rPr>
        <w:t xml:space="preserve"> higienícelos según lo indicado en el instructivo N°2: Uso de mascar</w:t>
      </w:r>
      <w:r w:rsidR="009F4F20">
        <w:rPr>
          <w:rFonts w:asciiTheme="minorHAnsi" w:hAnsiTheme="minorHAnsi" w:cstheme="minorHAnsi"/>
          <w:sz w:val="28"/>
          <w:szCs w:val="28"/>
          <w:lang w:val="es-ES"/>
        </w:rPr>
        <w:t>illas.</w:t>
      </w:r>
    </w:p>
    <w:p w:rsidR="00DD2C9A" w:rsidRPr="002D3065" w:rsidRDefault="008C1BA3">
      <w:pPr>
        <w:numPr>
          <w:ilvl w:val="0"/>
          <w:numId w:val="2"/>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Una vez sacado el traje debe guardarlo en una bolsa y luego lavarlo según las indicaciones del fabricante, idealmente con agua caliente. </w:t>
      </w:r>
    </w:p>
    <w:p w:rsidR="009F4F20"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Lavarse las manos con agua y jabón. </w:t>
      </w:r>
    </w:p>
    <w:p w:rsidR="00DD2C9A" w:rsidRPr="009F4F20" w:rsidRDefault="008C1BA3">
      <w:pPr>
        <w:numPr>
          <w:ilvl w:val="0"/>
          <w:numId w:val="3"/>
        </w:numPr>
        <w:ind w:right="3" w:hanging="360"/>
        <w:rPr>
          <w:rFonts w:asciiTheme="minorHAnsi" w:hAnsiTheme="minorHAnsi" w:cstheme="minorHAnsi"/>
          <w:sz w:val="28"/>
          <w:szCs w:val="28"/>
          <w:lang w:val="es-ES"/>
        </w:rPr>
      </w:pPr>
      <w:r w:rsidRPr="009F4F20">
        <w:rPr>
          <w:rFonts w:asciiTheme="minorHAnsi" w:hAnsiTheme="minorHAnsi" w:cstheme="minorHAnsi"/>
          <w:b/>
          <w:sz w:val="28"/>
          <w:szCs w:val="28"/>
          <w:u w:val="single" w:color="000000"/>
          <w:lang w:val="es-ES"/>
        </w:rPr>
        <w:t>Condiciones de uso de mascarillas</w:t>
      </w:r>
      <w:r w:rsidRPr="009F4F20">
        <w:rPr>
          <w:rFonts w:asciiTheme="minorHAnsi" w:hAnsiTheme="minorHAnsi" w:cstheme="minorHAnsi"/>
          <w:b/>
          <w:sz w:val="28"/>
          <w:szCs w:val="28"/>
          <w:lang w:val="es-ES"/>
        </w:rPr>
        <w:t xml:space="preserve">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Antes de ponerse una mascarilla, lávese las manos con agua y jabón o con un desinfectante a base de alcohol como segunda opción.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Cúbrase la boca y la nariz con la mascarilla y asegúrese de que no haya espacios entre su cara y la máscara.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Evite tocar la mascarilla mientras la usa; si lo hace, lávese las manos con agua y jabón o con un desinfectante a base de alcohol como segunda opción.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Cámbiese de mascarilla tan pronto como esté húmeda y no las reutilice.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Para quitarse la mascarilla: quítesela por detrás (no toque la parte delantera de la mascarilla); deséchela inmediatamente en el basurero del baño del personal y lávese las manos con agua y jabón.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p w:rsidR="00DD2C9A" w:rsidRPr="002D3065" w:rsidRDefault="008C1BA3">
      <w:pPr>
        <w:spacing w:after="0" w:line="259" w:lineRule="auto"/>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Las mascarillas son efectivas solo cuando se usan en combinación con la higiene frecuente de manos.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 </w:t>
      </w:r>
    </w:p>
    <w:p w:rsidR="00DD2C9A" w:rsidRPr="002D3065" w:rsidRDefault="008C1BA3">
      <w:pPr>
        <w:ind w:left="355" w:right="3"/>
        <w:rPr>
          <w:rFonts w:asciiTheme="minorHAnsi" w:hAnsiTheme="minorHAnsi" w:cstheme="minorHAnsi"/>
          <w:sz w:val="28"/>
          <w:szCs w:val="28"/>
          <w:lang w:val="es-ES"/>
        </w:rPr>
      </w:pPr>
      <w:r w:rsidRPr="002D3065">
        <w:rPr>
          <w:rFonts w:asciiTheme="minorHAnsi" w:hAnsiTheme="minorHAnsi" w:cstheme="minorHAnsi"/>
          <w:b/>
          <w:sz w:val="28"/>
          <w:szCs w:val="28"/>
          <w:u w:val="single" w:color="000000"/>
          <w:lang w:val="es-ES"/>
        </w:rPr>
        <w:t>Precauciones a considerar:</w:t>
      </w:r>
      <w:r w:rsidRPr="002D3065">
        <w:rPr>
          <w:rFonts w:asciiTheme="minorHAnsi" w:hAnsiTheme="minorHAnsi" w:cstheme="minorHAnsi"/>
          <w:b/>
          <w:sz w:val="28"/>
          <w:szCs w:val="28"/>
          <w:lang w:val="es-ES"/>
        </w:rPr>
        <w:t xml:space="preserve"> </w:t>
      </w:r>
      <w:r w:rsidRPr="002D3065">
        <w:rPr>
          <w:rFonts w:asciiTheme="minorHAnsi" w:hAnsiTheme="minorHAnsi" w:cstheme="minorHAnsi"/>
          <w:sz w:val="28"/>
          <w:szCs w:val="28"/>
          <w:lang w:val="es-ES"/>
        </w:rPr>
        <w:t xml:space="preserve">Previo al ingreso y posterior a la salida de todo el personal y de los niños </w:t>
      </w:r>
    </w:p>
    <w:p w:rsidR="00DD2C9A" w:rsidRPr="002D3065" w:rsidRDefault="008C1BA3">
      <w:pPr>
        <w:numPr>
          <w:ilvl w:val="0"/>
          <w:numId w:val="3"/>
        </w:numPr>
        <w:spacing w:after="379"/>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Cuando se utilizan productos químicos para la limpieza, es importante mantener el recinto ventilado (por ejemplo, abrir las ventanas, si ello es factible) para proteger la salud del personal de servicio y de los miembros de la comunidad.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eastAsia="Calibri" w:hAnsiTheme="minorHAnsi" w:cstheme="minorHAnsi"/>
          <w:noProof/>
          <w:sz w:val="28"/>
          <w:szCs w:val="28"/>
        </w:rPr>
        <mc:AlternateContent>
          <mc:Choice Requires="wpg">
            <w:drawing>
              <wp:inline distT="0" distB="0" distL="0" distR="0">
                <wp:extent cx="1829435" cy="10160"/>
                <wp:effectExtent l="0" t="0" r="0" b="0"/>
                <wp:docPr id="25505" name="Group 25505"/>
                <wp:cNvGraphicFramePr/>
                <a:graphic xmlns:a="http://schemas.openxmlformats.org/drawingml/2006/main">
                  <a:graphicData uri="http://schemas.microsoft.com/office/word/2010/wordprocessingGroup">
                    <wpg:wgp>
                      <wpg:cNvGrpSpPr/>
                      <wpg:grpSpPr>
                        <a:xfrm>
                          <a:off x="0" y="0"/>
                          <a:ext cx="1829435" cy="10160"/>
                          <a:chOff x="0" y="0"/>
                          <a:chExt cx="1829435" cy="10160"/>
                        </a:xfrm>
                      </wpg:grpSpPr>
                      <wps:wsp>
                        <wps:cNvPr id="34626" name="Shape 34626"/>
                        <wps:cNvSpPr/>
                        <wps:spPr>
                          <a:xfrm>
                            <a:off x="0" y="0"/>
                            <a:ext cx="1829435" cy="10160"/>
                          </a:xfrm>
                          <a:custGeom>
                            <a:avLst/>
                            <a:gdLst/>
                            <a:ahLst/>
                            <a:cxnLst/>
                            <a:rect l="0" t="0" r="0" b="0"/>
                            <a:pathLst>
                              <a:path w="1829435" h="10160">
                                <a:moveTo>
                                  <a:pt x="0" y="0"/>
                                </a:moveTo>
                                <a:lnTo>
                                  <a:pt x="1829435" y="0"/>
                                </a:lnTo>
                                <a:lnTo>
                                  <a:pt x="1829435"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05" style="width:144.05pt;height:0.799988pt;mso-position-horizontal-relative:char;mso-position-vertical-relative:line" coordsize="18294,101">
                <v:shape id="Shape 34627" style="position:absolute;width:18294;height:101;left:0;top:0;" coordsize="1829435,10160" path="m0,0l1829435,0l1829435,10160l0,10160l0,0">
                  <v:stroke weight="0pt" endcap="flat" joinstyle="miter" miterlimit="10" on="false" color="#000000" opacity="0"/>
                  <v:fill on="true" color="#000000"/>
                </v:shape>
              </v:group>
            </w:pict>
          </mc:Fallback>
        </mc:AlternateContent>
      </w:r>
      <w:r w:rsidRPr="002D3065">
        <w:rPr>
          <w:rFonts w:asciiTheme="minorHAnsi" w:eastAsia="Calibri" w:hAnsiTheme="minorHAnsi" w:cstheme="minorHAnsi"/>
          <w:sz w:val="28"/>
          <w:szCs w:val="28"/>
        </w:rPr>
        <w:t xml:space="preserve">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Durante la jornada se debe priorizar la limpieza y desinfección de todas aquellas superficies que son manipuladas por los usuarios con alta frecuencia, como lo son: manillas, pasamanos, taza del inodoro, llaves de agua, superficies de las mesas, escritorios, superficies de apoyo, entre otras. </w:t>
      </w:r>
    </w:p>
    <w:p w:rsidR="00DD2C9A" w:rsidRPr="002D3065" w:rsidRDefault="008C1BA3">
      <w:pPr>
        <w:spacing w:after="0" w:line="259" w:lineRule="auto"/>
        <w:ind w:left="36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p w:rsidR="00DD2C9A" w:rsidRPr="002D3065" w:rsidRDefault="008C1BA3">
      <w:pPr>
        <w:spacing w:after="0" w:line="259" w:lineRule="auto"/>
        <w:jc w:val="left"/>
        <w:rPr>
          <w:rFonts w:asciiTheme="minorHAnsi" w:hAnsiTheme="minorHAnsi" w:cstheme="minorHAnsi"/>
          <w:sz w:val="28"/>
          <w:szCs w:val="28"/>
        </w:rPr>
      </w:pPr>
      <w:r w:rsidRPr="002D3065">
        <w:rPr>
          <w:rFonts w:asciiTheme="minorHAnsi" w:hAnsiTheme="minorHAnsi" w:cstheme="minorHAnsi"/>
          <w:b/>
          <w:sz w:val="28"/>
          <w:szCs w:val="28"/>
        </w:rPr>
        <w:t xml:space="preserve">IMPORTANTE: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Las desinsectaciones y desratizacion</w:t>
      </w:r>
      <w:r w:rsidR="009F4F20">
        <w:rPr>
          <w:rFonts w:asciiTheme="minorHAnsi" w:hAnsiTheme="minorHAnsi" w:cstheme="minorHAnsi"/>
          <w:sz w:val="28"/>
          <w:szCs w:val="28"/>
          <w:lang w:val="es-ES"/>
        </w:rPr>
        <w:t>es se seguirán realizando con Empresa Externa (1 vez al mes)</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Las sanitizaciones con empresas externas se deben considerar </w:t>
      </w:r>
      <w:r w:rsidRPr="002D3065">
        <w:rPr>
          <w:rFonts w:asciiTheme="minorHAnsi" w:hAnsiTheme="minorHAnsi" w:cstheme="minorHAnsi"/>
          <w:b/>
          <w:sz w:val="28"/>
          <w:szCs w:val="28"/>
          <w:lang w:val="es-ES"/>
        </w:rPr>
        <w:t>SÓLO</w:t>
      </w:r>
      <w:r w:rsidRPr="002D3065">
        <w:rPr>
          <w:rFonts w:asciiTheme="minorHAnsi" w:hAnsiTheme="minorHAnsi" w:cstheme="minorHAnsi"/>
          <w:sz w:val="28"/>
          <w:szCs w:val="28"/>
          <w:lang w:val="es-ES"/>
        </w:rPr>
        <w:t xml:space="preserve"> frente a la existencia de casos sospechosos o confirmados de Covid-19. </w:t>
      </w:r>
    </w:p>
    <w:p w:rsidR="00DD2C9A" w:rsidRPr="002D3065" w:rsidRDefault="008C1BA3">
      <w:pPr>
        <w:numPr>
          <w:ilvl w:val="0"/>
          <w:numId w:val="3"/>
        </w:numPr>
        <w:ind w:right="3" w:hanging="36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Se realizará el procedimiento completo previo a la reapertura, como medida extra de resguardo.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 </w:t>
      </w:r>
    </w:p>
    <w:p w:rsidR="00DD2C9A" w:rsidRPr="002D3065" w:rsidRDefault="008C1BA3">
      <w:pPr>
        <w:spacing w:after="0" w:line="259" w:lineRule="auto"/>
        <w:ind w:left="-5"/>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lastRenderedPageBreak/>
        <w:t>4.</w:t>
      </w:r>
      <w:r w:rsidRPr="002D3065">
        <w:rPr>
          <w:rFonts w:asciiTheme="minorHAnsi" w:eastAsia="Arial" w:hAnsiTheme="minorHAnsi" w:cstheme="minorHAnsi"/>
          <w:b/>
          <w:sz w:val="28"/>
          <w:szCs w:val="28"/>
          <w:lang w:val="es-ES"/>
        </w:rPr>
        <w:t xml:space="preserve"> </w:t>
      </w:r>
      <w:r w:rsidRPr="002D3065">
        <w:rPr>
          <w:rFonts w:asciiTheme="minorHAnsi" w:hAnsiTheme="minorHAnsi" w:cstheme="minorHAnsi"/>
          <w:b/>
          <w:sz w:val="28"/>
          <w:szCs w:val="28"/>
          <w:lang w:val="es-ES"/>
        </w:rPr>
        <w:t xml:space="preserve">Procedimiento aseo, higiene y desinfección de las dependencias del establecimiento: </w:t>
      </w:r>
    </w:p>
    <w:p w:rsidR="00DD2C9A" w:rsidRPr="002D3065" w:rsidRDefault="008C1BA3">
      <w:pPr>
        <w:ind w:left="294" w:right="3"/>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 continuación, se describen los </w:t>
      </w:r>
      <w:r w:rsidRPr="002D3065">
        <w:rPr>
          <w:rFonts w:asciiTheme="minorHAnsi" w:hAnsiTheme="minorHAnsi" w:cstheme="minorHAnsi"/>
          <w:b/>
          <w:sz w:val="28"/>
          <w:szCs w:val="28"/>
          <w:u w:val="single" w:color="000000"/>
          <w:lang w:val="es-ES"/>
        </w:rPr>
        <w:t>procedimientos de aseo e higiene</w:t>
      </w:r>
      <w:r w:rsidRPr="002D3065">
        <w:rPr>
          <w:rFonts w:asciiTheme="minorHAnsi" w:hAnsiTheme="minorHAnsi" w:cstheme="minorHAnsi"/>
          <w:sz w:val="28"/>
          <w:szCs w:val="28"/>
          <w:lang w:val="es-ES"/>
        </w:rPr>
        <w:t xml:space="preserve"> con la frecuencia para enfrentar esta pandemia. </w:t>
      </w:r>
    </w:p>
    <w:p w:rsidR="00DD2C9A" w:rsidRPr="002D3065" w:rsidRDefault="009F4F20">
      <w:pPr>
        <w:ind w:left="294" w:right="3"/>
        <w:rPr>
          <w:rFonts w:asciiTheme="minorHAnsi" w:hAnsiTheme="minorHAnsi" w:cstheme="minorHAnsi"/>
          <w:sz w:val="28"/>
          <w:szCs w:val="28"/>
          <w:lang w:val="es-ES"/>
        </w:rPr>
      </w:pPr>
      <w:r>
        <w:rPr>
          <w:rFonts w:asciiTheme="minorHAnsi" w:hAnsiTheme="minorHAnsi" w:cstheme="minorHAnsi"/>
          <w:sz w:val="28"/>
          <w:szCs w:val="28"/>
          <w:lang w:val="es-ES"/>
        </w:rPr>
        <w:t xml:space="preserve">Durante la jornada de clases, el </w:t>
      </w:r>
      <w:r w:rsidR="008C1BA3" w:rsidRPr="002D3065">
        <w:rPr>
          <w:rFonts w:asciiTheme="minorHAnsi" w:hAnsiTheme="minorHAnsi" w:cstheme="minorHAnsi"/>
          <w:sz w:val="28"/>
          <w:szCs w:val="28"/>
          <w:lang w:val="es-ES"/>
        </w:rPr>
        <w:t xml:space="preserve">Auxiliar de servicio debe utilizar mascarilla y guantes desechables para prevenir contagios. </w:t>
      </w:r>
    </w:p>
    <w:p w:rsidR="00DD2C9A" w:rsidRPr="002D3065" w:rsidRDefault="008C1BA3">
      <w:pPr>
        <w:spacing w:after="0" w:line="259" w:lineRule="auto"/>
        <w:ind w:left="108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p w:rsidR="00DD2C9A" w:rsidRPr="002D3065" w:rsidRDefault="008C1BA3">
      <w:pPr>
        <w:numPr>
          <w:ilvl w:val="0"/>
          <w:numId w:val="4"/>
        </w:numPr>
        <w:spacing w:after="0" w:line="259" w:lineRule="auto"/>
        <w:ind w:hanging="36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Salas de actividades, oficinas y pasillos </w:t>
      </w:r>
      <w:r w:rsidRPr="002D3065">
        <w:rPr>
          <w:rFonts w:asciiTheme="minorHAnsi" w:hAnsiTheme="minorHAnsi" w:cstheme="minorHAnsi"/>
          <w:sz w:val="28"/>
          <w:szCs w:val="28"/>
          <w:lang w:val="es-ES"/>
        </w:rPr>
        <w:t xml:space="preserve"> </w:t>
      </w:r>
    </w:p>
    <w:tbl>
      <w:tblPr>
        <w:tblStyle w:val="TableGrid"/>
        <w:tblW w:w="10774" w:type="dxa"/>
        <w:tblInd w:w="-346" w:type="dxa"/>
        <w:tblCellMar>
          <w:top w:w="80" w:type="dxa"/>
          <w:left w:w="106" w:type="dxa"/>
          <w:right w:w="34" w:type="dxa"/>
        </w:tblCellMar>
        <w:tblLook w:val="04A0" w:firstRow="1" w:lastRow="0" w:firstColumn="1" w:lastColumn="0" w:noHBand="0" w:noVBand="1"/>
      </w:tblPr>
      <w:tblGrid>
        <w:gridCol w:w="1635"/>
        <w:gridCol w:w="2271"/>
        <w:gridCol w:w="3014"/>
        <w:gridCol w:w="2237"/>
        <w:gridCol w:w="1617"/>
      </w:tblGrid>
      <w:tr w:rsidR="00DD2C9A" w:rsidRPr="002D3065">
        <w:trPr>
          <w:trHeight w:val="324"/>
        </w:trPr>
        <w:tc>
          <w:tcPr>
            <w:tcW w:w="1822"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1791"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441"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40"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380"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F56975">
        <w:trPr>
          <w:trHeight w:val="5734"/>
        </w:trPr>
        <w:tc>
          <w:tcPr>
            <w:tcW w:w="182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Pisos y rincones </w:t>
            </w: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escobillón. </w:t>
            </w:r>
          </w:p>
          <w:p w:rsidR="00DD2C9A" w:rsidRPr="002D3065" w:rsidRDefault="008C1BA3">
            <w:pPr>
              <w:spacing w:after="0" w:line="259"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pala. </w:t>
            </w:r>
          </w:p>
          <w:p w:rsidR="00DD2C9A" w:rsidRPr="002D3065" w:rsidRDefault="008C1BA3">
            <w:pPr>
              <w:spacing w:after="0" w:line="259"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trapero. </w:t>
            </w:r>
          </w:p>
          <w:p w:rsidR="00DD2C9A" w:rsidRPr="002D3065" w:rsidRDefault="008C1BA3">
            <w:pPr>
              <w:spacing w:after="0" w:line="259"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Bolsas de basura </w:t>
            </w:r>
          </w:p>
          <w:p w:rsidR="00DD2C9A" w:rsidRPr="002D3065" w:rsidRDefault="008C1BA3">
            <w:pPr>
              <w:spacing w:after="0" w:line="240"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Balde </w:t>
            </w:r>
            <w:r w:rsidRPr="002D3065">
              <w:rPr>
                <w:rFonts w:asciiTheme="minorHAnsi" w:hAnsiTheme="minorHAnsi" w:cstheme="minorHAnsi"/>
                <w:sz w:val="28"/>
                <w:szCs w:val="28"/>
                <w:lang w:val="es-ES"/>
              </w:rPr>
              <w:tab/>
              <w:t xml:space="preserve">para preparar solución de detergente y para enjuagar. Detergente común. </w:t>
            </w:r>
          </w:p>
          <w:p w:rsidR="00DD2C9A" w:rsidRPr="002D3065" w:rsidRDefault="008C1BA3">
            <w:pPr>
              <w:tabs>
                <w:tab w:val="right" w:pos="1651"/>
              </w:tabs>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Cloro, </w:t>
            </w:r>
            <w:r w:rsidRPr="002D3065">
              <w:rPr>
                <w:rFonts w:asciiTheme="minorHAnsi" w:hAnsiTheme="minorHAnsi" w:cstheme="minorHAnsi"/>
                <w:sz w:val="28"/>
                <w:szCs w:val="28"/>
                <w:lang w:val="es-ES"/>
              </w:rPr>
              <w:tab/>
              <w:t xml:space="preserve">según </w:t>
            </w:r>
          </w:p>
          <w:p w:rsidR="00DD2C9A" w:rsidRPr="002D3065" w:rsidRDefault="008C1BA3">
            <w:pPr>
              <w:spacing w:after="0" w:line="259" w:lineRule="auto"/>
              <w:ind w:left="3" w:right="281"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especificaciones de dilución. </w:t>
            </w:r>
            <w:r w:rsidRPr="002D3065">
              <w:rPr>
                <w:rFonts w:asciiTheme="minorHAnsi" w:hAnsiTheme="minorHAnsi" w:cstheme="minorHAnsi"/>
                <w:b/>
                <w:sz w:val="28"/>
                <w:szCs w:val="28"/>
                <w:lang w:val="es-ES"/>
              </w:rPr>
              <w:t xml:space="preserve"> </w:t>
            </w: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8"/>
              </w:numPr>
              <w:spacing w:after="0" w:line="259" w:lineRule="auto"/>
              <w:ind w:hanging="236"/>
              <w:rPr>
                <w:rFonts w:asciiTheme="minorHAnsi" w:hAnsiTheme="minorHAnsi" w:cstheme="minorHAnsi"/>
                <w:sz w:val="28"/>
                <w:szCs w:val="28"/>
              </w:rPr>
            </w:pPr>
            <w:r w:rsidRPr="002D3065">
              <w:rPr>
                <w:rFonts w:asciiTheme="minorHAnsi" w:hAnsiTheme="minorHAnsi" w:cstheme="minorHAnsi"/>
                <w:sz w:val="28"/>
                <w:szCs w:val="28"/>
              </w:rPr>
              <w:t xml:space="preserve">Abra las ventanas. </w:t>
            </w:r>
          </w:p>
          <w:p w:rsidR="00DD2C9A" w:rsidRPr="002D3065" w:rsidRDefault="008C1BA3">
            <w:pPr>
              <w:numPr>
                <w:ilvl w:val="0"/>
                <w:numId w:val="8"/>
              </w:numPr>
              <w:spacing w:after="12" w:line="239" w:lineRule="auto"/>
              <w:ind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Divida los espacios por sectores para limpiar, corriendo todos los muebles hacia una zona de la sala. </w:t>
            </w:r>
          </w:p>
          <w:p w:rsidR="00DD2C9A" w:rsidRPr="002D3065" w:rsidRDefault="008C1BA3">
            <w:pPr>
              <w:numPr>
                <w:ilvl w:val="0"/>
                <w:numId w:val="8"/>
              </w:numPr>
              <w:spacing w:after="12" w:line="239" w:lineRule="auto"/>
              <w:ind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Barra primero el piso del sector que quedó libre de muebles. </w:t>
            </w:r>
          </w:p>
          <w:p w:rsidR="00DD2C9A" w:rsidRPr="002D3065" w:rsidRDefault="008C1BA3">
            <w:pPr>
              <w:numPr>
                <w:ilvl w:val="0"/>
                <w:numId w:val="8"/>
              </w:numPr>
              <w:spacing w:after="0" w:line="259" w:lineRule="auto"/>
              <w:ind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Recoja la basura con la pala. </w:t>
            </w:r>
          </w:p>
          <w:p w:rsidR="00DD2C9A" w:rsidRPr="002D3065" w:rsidRDefault="008C1BA3">
            <w:pPr>
              <w:numPr>
                <w:ilvl w:val="0"/>
                <w:numId w:val="8"/>
              </w:numPr>
              <w:spacing w:after="3" w:line="242" w:lineRule="auto"/>
              <w:ind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Sumerja el trapero en balde con solución de detergente. </w:t>
            </w:r>
          </w:p>
          <w:p w:rsidR="00DD2C9A" w:rsidRPr="002D3065" w:rsidRDefault="008C1BA3">
            <w:pPr>
              <w:numPr>
                <w:ilvl w:val="0"/>
                <w:numId w:val="8"/>
              </w:numPr>
              <w:spacing w:after="6" w:line="240" w:lineRule="auto"/>
              <w:ind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Lave el piso con trapero con solución de detergente, sobre todo en esquinas y junturas. </w:t>
            </w:r>
          </w:p>
          <w:p w:rsidR="00DD2C9A" w:rsidRPr="002D3065" w:rsidRDefault="008C1BA3">
            <w:pPr>
              <w:numPr>
                <w:ilvl w:val="0"/>
                <w:numId w:val="8"/>
              </w:numPr>
              <w:spacing w:after="10" w:line="240" w:lineRule="auto"/>
              <w:ind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Enjuague el trapero en el balde o en lavadero con agua limpia hasta retirar todo el detergente. </w:t>
            </w:r>
          </w:p>
          <w:p w:rsidR="00DD2C9A" w:rsidRPr="002D3065" w:rsidRDefault="008C1BA3">
            <w:pPr>
              <w:numPr>
                <w:ilvl w:val="0"/>
                <w:numId w:val="8"/>
              </w:numPr>
              <w:spacing w:after="0" w:line="259" w:lineRule="auto"/>
              <w:ind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Enjuague el piso con el mismo trapero húmedo.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9"/>
              </w:numPr>
              <w:spacing w:after="0" w:line="259" w:lineRule="auto"/>
              <w:ind w:left="237"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Diariamente. </w:t>
            </w:r>
          </w:p>
          <w:p w:rsidR="00DD2C9A" w:rsidRPr="002D3065" w:rsidRDefault="008C1BA3">
            <w:pPr>
              <w:numPr>
                <w:ilvl w:val="0"/>
                <w:numId w:val="9"/>
              </w:numPr>
              <w:spacing w:after="0" w:line="259" w:lineRule="auto"/>
              <w:ind w:left="237"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Según necesidad. </w:t>
            </w:r>
          </w:p>
          <w:p w:rsidR="00DD2C9A" w:rsidRPr="002D3065" w:rsidRDefault="008C1BA3">
            <w:pPr>
              <w:numPr>
                <w:ilvl w:val="0"/>
                <w:numId w:val="9"/>
              </w:numPr>
              <w:spacing w:after="0" w:line="240" w:lineRule="auto"/>
              <w:ind w:left="237"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Repetir la limpieza en las dependencias y espacios utilizados por la persona con sospecha de Covid19. </w:t>
            </w:r>
          </w:p>
          <w:p w:rsidR="00DD2C9A" w:rsidRPr="002D3065" w:rsidRDefault="008C1BA3">
            <w:pPr>
              <w:spacing w:after="0" w:line="259" w:lineRule="auto"/>
              <w:ind w:left="1"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tc>
        <w:tc>
          <w:tcPr>
            <w:tcW w:w="138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38"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Servicio </w:t>
            </w:r>
          </w:p>
          <w:p w:rsidR="00DD2C9A" w:rsidRPr="002D3065" w:rsidRDefault="008C1BA3">
            <w:pPr>
              <w:tabs>
                <w:tab w:val="right" w:pos="1240"/>
              </w:tabs>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Equipo </w:t>
            </w:r>
            <w:r w:rsidRPr="002D3065">
              <w:rPr>
                <w:rFonts w:asciiTheme="minorHAnsi" w:hAnsiTheme="minorHAnsi" w:cstheme="minorHAnsi"/>
                <w:sz w:val="28"/>
                <w:szCs w:val="28"/>
                <w:lang w:val="es-ES"/>
              </w:rPr>
              <w:tab/>
              <w:t xml:space="preserve">de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r>
    </w:tbl>
    <w:p w:rsidR="00DD2C9A" w:rsidRPr="002D3065" w:rsidRDefault="00DD2C9A">
      <w:pPr>
        <w:spacing w:after="0" w:line="259" w:lineRule="auto"/>
        <w:ind w:left="-1081" w:right="11169" w:firstLine="0"/>
        <w:jc w:val="left"/>
        <w:rPr>
          <w:rFonts w:asciiTheme="minorHAnsi" w:hAnsiTheme="minorHAnsi" w:cstheme="minorHAnsi"/>
          <w:sz w:val="28"/>
          <w:szCs w:val="28"/>
          <w:lang w:val="es-ES"/>
        </w:rPr>
      </w:pPr>
    </w:p>
    <w:tbl>
      <w:tblPr>
        <w:tblStyle w:val="TableGrid"/>
        <w:tblW w:w="10774" w:type="dxa"/>
        <w:tblInd w:w="-346" w:type="dxa"/>
        <w:tblCellMar>
          <w:top w:w="78" w:type="dxa"/>
        </w:tblCellMar>
        <w:tblLook w:val="04A0" w:firstRow="1" w:lastRow="0" w:firstColumn="1" w:lastColumn="0" w:noHBand="0" w:noVBand="1"/>
      </w:tblPr>
      <w:tblGrid>
        <w:gridCol w:w="1901"/>
        <w:gridCol w:w="2103"/>
        <w:gridCol w:w="3012"/>
        <w:gridCol w:w="2169"/>
        <w:gridCol w:w="1225"/>
        <w:gridCol w:w="364"/>
      </w:tblGrid>
      <w:tr w:rsidR="00DD2C9A" w:rsidRPr="002D3065">
        <w:trPr>
          <w:trHeight w:val="324"/>
        </w:trPr>
        <w:tc>
          <w:tcPr>
            <w:tcW w:w="1822"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1791"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441"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40"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380" w:type="dxa"/>
            <w:gridSpan w:val="2"/>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F56975">
        <w:trPr>
          <w:trHeight w:val="965"/>
        </w:trPr>
        <w:tc>
          <w:tcPr>
            <w:tcW w:w="1822"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241" w:right="75" w:hanging="236"/>
              <w:rPr>
                <w:rFonts w:asciiTheme="minorHAnsi" w:hAnsiTheme="minorHAnsi" w:cstheme="minorHAnsi"/>
                <w:sz w:val="28"/>
                <w:szCs w:val="28"/>
                <w:lang w:val="es-ES"/>
              </w:rPr>
            </w:pPr>
            <w:r w:rsidRPr="002D3065">
              <w:rPr>
                <w:rFonts w:asciiTheme="minorHAnsi" w:eastAsia="Cambria" w:hAnsiTheme="minorHAnsi" w:cstheme="minorHAnsi"/>
                <w:sz w:val="28"/>
                <w:szCs w:val="28"/>
                <w:lang w:val="es-ES"/>
              </w:rPr>
              <w:t>-</w:t>
            </w:r>
            <w:r w:rsidRPr="002D3065">
              <w:rPr>
                <w:rFonts w:asciiTheme="minorHAnsi" w:eastAsia="Arial" w:hAnsiTheme="minorHAnsi" w:cstheme="minorHAnsi"/>
                <w:sz w:val="28"/>
                <w:szCs w:val="28"/>
                <w:lang w:val="es-ES"/>
              </w:rPr>
              <w:t xml:space="preserve"> </w:t>
            </w:r>
            <w:r w:rsidRPr="002D3065">
              <w:rPr>
                <w:rFonts w:asciiTheme="minorHAnsi" w:hAnsiTheme="minorHAnsi" w:cstheme="minorHAnsi"/>
                <w:sz w:val="28"/>
                <w:szCs w:val="28"/>
                <w:lang w:val="es-ES"/>
              </w:rPr>
              <w:t xml:space="preserve">Desinfecte pasando el trapero con una solución de cloro y/o roseador.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lang w:val="es-ES"/>
              </w:rPr>
            </w:pPr>
          </w:p>
        </w:tc>
        <w:tc>
          <w:tcPr>
            <w:tcW w:w="1380" w:type="dxa"/>
            <w:gridSpan w:val="2"/>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lang w:val="es-ES"/>
              </w:rPr>
            </w:pPr>
          </w:p>
        </w:tc>
      </w:tr>
      <w:tr w:rsidR="00DD2C9A" w:rsidRPr="00F6198B">
        <w:trPr>
          <w:trHeight w:val="5413"/>
        </w:trPr>
        <w:tc>
          <w:tcPr>
            <w:tcW w:w="182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lastRenderedPageBreak/>
              <w:t xml:space="preserve">Mesas y Sillas </w:t>
            </w: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0"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w:t>
            </w:r>
            <w:r w:rsidRPr="002D3065">
              <w:rPr>
                <w:rFonts w:asciiTheme="minorHAnsi" w:hAnsiTheme="minorHAnsi" w:cstheme="minorHAnsi"/>
                <w:sz w:val="28"/>
                <w:szCs w:val="28"/>
                <w:lang w:val="es-ES"/>
              </w:rPr>
              <w:tab/>
              <w:t xml:space="preserve">paño </w:t>
            </w:r>
            <w:r w:rsidRPr="002D3065">
              <w:rPr>
                <w:rFonts w:asciiTheme="minorHAnsi" w:hAnsiTheme="minorHAnsi" w:cstheme="minorHAnsi"/>
                <w:sz w:val="28"/>
                <w:szCs w:val="28"/>
                <w:lang w:val="es-ES"/>
              </w:rPr>
              <w:tab/>
              <w:t xml:space="preserve">de limpieza de uso exclusivo </w:t>
            </w:r>
            <w:r w:rsidRPr="002D3065">
              <w:rPr>
                <w:rFonts w:asciiTheme="minorHAnsi" w:hAnsiTheme="minorHAnsi" w:cstheme="minorHAnsi"/>
                <w:sz w:val="28"/>
                <w:szCs w:val="28"/>
                <w:lang w:val="es-ES"/>
              </w:rPr>
              <w:tab/>
              <w:t xml:space="preserve">para superficies. </w:t>
            </w:r>
          </w:p>
          <w:p w:rsidR="00DD2C9A" w:rsidRPr="002D3065" w:rsidRDefault="008C1BA3">
            <w:pPr>
              <w:spacing w:after="3" w:line="239" w:lineRule="auto"/>
              <w:ind w:left="3" w:right="75"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Balde para preparar solución de detergente y para enjuagar. </w:t>
            </w:r>
          </w:p>
          <w:p w:rsidR="00DD2C9A" w:rsidRPr="002D3065" w:rsidRDefault="008C1BA3">
            <w:pPr>
              <w:tabs>
                <w:tab w:val="center" w:pos="375"/>
                <w:tab w:val="center" w:pos="1429"/>
              </w:tabs>
              <w:spacing w:after="0" w:line="259" w:lineRule="auto"/>
              <w:ind w:left="0" w:firstLine="0"/>
              <w:jc w:val="left"/>
              <w:rPr>
                <w:rFonts w:asciiTheme="minorHAnsi" w:hAnsiTheme="minorHAnsi" w:cstheme="minorHAnsi"/>
                <w:sz w:val="28"/>
                <w:szCs w:val="28"/>
                <w:lang w:val="es-ES"/>
              </w:rPr>
            </w:pPr>
            <w:r w:rsidRPr="002D3065">
              <w:rPr>
                <w:rFonts w:asciiTheme="minorHAnsi" w:eastAsia="Calibri" w:hAnsiTheme="minorHAnsi" w:cstheme="minorHAnsi"/>
                <w:sz w:val="28"/>
                <w:szCs w:val="28"/>
                <w:lang w:val="es-ES"/>
              </w:rPr>
              <w:tab/>
            </w:r>
            <w:r w:rsidRPr="002D3065">
              <w:rPr>
                <w:rFonts w:asciiTheme="minorHAnsi" w:hAnsiTheme="minorHAnsi" w:cstheme="minorHAnsi"/>
                <w:sz w:val="28"/>
                <w:szCs w:val="28"/>
                <w:lang w:val="es-ES"/>
              </w:rPr>
              <w:t xml:space="preserve">Cloro, </w:t>
            </w:r>
            <w:r w:rsidRPr="002D3065">
              <w:rPr>
                <w:rFonts w:asciiTheme="minorHAnsi" w:hAnsiTheme="minorHAnsi" w:cstheme="minorHAnsi"/>
                <w:sz w:val="28"/>
                <w:szCs w:val="28"/>
                <w:lang w:val="es-ES"/>
              </w:rPr>
              <w:tab/>
              <w:t xml:space="preserve">según </w:t>
            </w:r>
          </w:p>
          <w:p w:rsidR="00DD2C9A" w:rsidRPr="002D3065" w:rsidRDefault="008C1BA3">
            <w:pPr>
              <w:spacing w:after="0" w:line="241"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especificaciones de dilución. </w:t>
            </w:r>
          </w:p>
          <w:p w:rsidR="00DD2C9A" w:rsidRPr="002D3065" w:rsidRDefault="008C1BA3">
            <w:pPr>
              <w:spacing w:after="2" w:line="239" w:lineRule="auto"/>
              <w:ind w:left="3" w:right="76"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rociador para el cloro. Toallitas desinfectantes </w:t>
            </w:r>
          </w:p>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Multiuso </w:t>
            </w: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0"/>
              </w:numPr>
              <w:spacing w:after="3" w:line="243" w:lineRule="auto"/>
              <w:ind w:right="39"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Retire los materiales de desecho (comida, papeles, etc.). </w:t>
            </w:r>
          </w:p>
          <w:p w:rsidR="00DD2C9A" w:rsidRPr="002D3065" w:rsidRDefault="008C1BA3">
            <w:pPr>
              <w:numPr>
                <w:ilvl w:val="0"/>
                <w:numId w:val="10"/>
              </w:numPr>
              <w:spacing w:after="6" w:line="240" w:lineRule="auto"/>
              <w:ind w:right="39"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Sumerja el paño en balde con solución de detergente y limpie la superficie de la mesa. </w:t>
            </w:r>
          </w:p>
          <w:p w:rsidR="00DD2C9A" w:rsidRPr="002D3065" w:rsidRDefault="008C1BA3">
            <w:pPr>
              <w:numPr>
                <w:ilvl w:val="0"/>
                <w:numId w:val="10"/>
              </w:numPr>
              <w:spacing w:after="10" w:line="240" w:lineRule="auto"/>
              <w:ind w:right="39"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Enjuague el paño en el balde o lavadero con agua limpia hasta retirar todo el detergente, y páselo por la superficie de las mesas y sillas. </w:t>
            </w:r>
          </w:p>
          <w:p w:rsidR="00DD2C9A" w:rsidRPr="002D3065" w:rsidRDefault="008C1BA3">
            <w:pPr>
              <w:numPr>
                <w:ilvl w:val="0"/>
                <w:numId w:val="10"/>
              </w:numPr>
              <w:spacing w:after="6" w:line="240" w:lineRule="auto"/>
              <w:ind w:right="39"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O </w:t>
            </w:r>
            <w:r w:rsidRPr="002D3065">
              <w:rPr>
                <w:rFonts w:asciiTheme="minorHAnsi" w:hAnsiTheme="minorHAnsi" w:cstheme="minorHAnsi"/>
                <w:sz w:val="28"/>
                <w:szCs w:val="28"/>
                <w:lang w:val="es-ES"/>
              </w:rPr>
              <w:tab/>
              <w:t xml:space="preserve">utilice </w:t>
            </w:r>
            <w:r w:rsidRPr="002D3065">
              <w:rPr>
                <w:rFonts w:asciiTheme="minorHAnsi" w:hAnsiTheme="minorHAnsi" w:cstheme="minorHAnsi"/>
                <w:sz w:val="28"/>
                <w:szCs w:val="28"/>
                <w:lang w:val="es-ES"/>
              </w:rPr>
              <w:tab/>
              <w:t xml:space="preserve">las </w:t>
            </w:r>
            <w:r w:rsidRPr="002D3065">
              <w:rPr>
                <w:rFonts w:asciiTheme="minorHAnsi" w:hAnsiTheme="minorHAnsi" w:cstheme="minorHAnsi"/>
                <w:sz w:val="28"/>
                <w:szCs w:val="28"/>
                <w:lang w:val="es-ES"/>
              </w:rPr>
              <w:tab/>
              <w:t xml:space="preserve">toallitas desinfectantes Multiuso. </w:t>
            </w:r>
          </w:p>
          <w:p w:rsidR="00DD2C9A" w:rsidRPr="002D3065" w:rsidRDefault="008C1BA3">
            <w:pPr>
              <w:numPr>
                <w:ilvl w:val="0"/>
                <w:numId w:val="10"/>
              </w:numPr>
              <w:spacing w:after="10" w:line="240" w:lineRule="auto"/>
              <w:ind w:right="39"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Desinfecte con una solución de cloro utilizando rociador, según especificaciones de dilución. </w:t>
            </w:r>
          </w:p>
          <w:p w:rsidR="00DD2C9A" w:rsidRPr="002D3065" w:rsidRDefault="008C1BA3">
            <w:pPr>
              <w:numPr>
                <w:ilvl w:val="0"/>
                <w:numId w:val="10"/>
              </w:numPr>
              <w:spacing w:after="0" w:line="259" w:lineRule="auto"/>
              <w:ind w:right="39"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No enjuague ni seque la mesa y sillas.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1"/>
              </w:numPr>
              <w:spacing w:after="0" w:line="259" w:lineRule="auto"/>
              <w:ind w:left="237"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Diariamente. </w:t>
            </w:r>
          </w:p>
          <w:p w:rsidR="00DD2C9A" w:rsidRPr="002D3065" w:rsidRDefault="008C1BA3">
            <w:pPr>
              <w:numPr>
                <w:ilvl w:val="0"/>
                <w:numId w:val="11"/>
              </w:numPr>
              <w:spacing w:after="0" w:line="259" w:lineRule="auto"/>
              <w:ind w:left="237"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Según necesidad. </w:t>
            </w:r>
          </w:p>
          <w:p w:rsidR="00DD2C9A" w:rsidRPr="002D3065" w:rsidRDefault="008C1BA3">
            <w:pPr>
              <w:numPr>
                <w:ilvl w:val="0"/>
                <w:numId w:val="11"/>
              </w:numPr>
              <w:spacing w:after="2" w:line="240" w:lineRule="auto"/>
              <w:ind w:left="237"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Repetir la limpieza en las dependencias y espacios utilizados por la persona con sospecha de Covid- 19. </w:t>
            </w:r>
          </w:p>
          <w:p w:rsidR="00DD2C9A" w:rsidRPr="002D3065" w:rsidRDefault="008C1BA3">
            <w:pPr>
              <w:spacing w:after="0" w:line="259" w:lineRule="auto"/>
              <w:ind w:left="1"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 </w:t>
            </w:r>
          </w:p>
        </w:tc>
        <w:tc>
          <w:tcPr>
            <w:tcW w:w="1380" w:type="dxa"/>
            <w:gridSpan w:val="2"/>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1"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Servicio </w:t>
            </w:r>
          </w:p>
          <w:p w:rsidR="00DD2C9A" w:rsidRPr="002D3065" w:rsidRDefault="008C1BA3">
            <w:pPr>
              <w:tabs>
                <w:tab w:val="center" w:pos="413"/>
                <w:tab w:val="center" w:pos="1164"/>
              </w:tabs>
              <w:spacing w:after="0" w:line="259" w:lineRule="auto"/>
              <w:ind w:left="0" w:firstLine="0"/>
              <w:jc w:val="left"/>
              <w:rPr>
                <w:rFonts w:asciiTheme="minorHAnsi" w:hAnsiTheme="minorHAnsi" w:cstheme="minorHAnsi"/>
                <w:sz w:val="28"/>
                <w:szCs w:val="28"/>
                <w:lang w:val="es-ES"/>
              </w:rPr>
            </w:pPr>
            <w:r w:rsidRPr="002D3065">
              <w:rPr>
                <w:rFonts w:asciiTheme="minorHAnsi" w:eastAsia="Calibri" w:hAnsiTheme="minorHAnsi" w:cstheme="minorHAnsi"/>
                <w:sz w:val="28"/>
                <w:szCs w:val="28"/>
                <w:lang w:val="es-ES"/>
              </w:rPr>
              <w:tab/>
            </w:r>
            <w:r w:rsidRPr="002D3065">
              <w:rPr>
                <w:rFonts w:asciiTheme="minorHAnsi" w:hAnsiTheme="minorHAnsi" w:cstheme="minorHAnsi"/>
                <w:sz w:val="28"/>
                <w:szCs w:val="28"/>
                <w:lang w:val="es-ES"/>
              </w:rPr>
              <w:t xml:space="preserve">Equipo </w:t>
            </w:r>
            <w:r w:rsidRPr="002D3065">
              <w:rPr>
                <w:rFonts w:asciiTheme="minorHAnsi" w:hAnsiTheme="minorHAnsi" w:cstheme="minorHAnsi"/>
                <w:sz w:val="28"/>
                <w:szCs w:val="28"/>
                <w:lang w:val="es-ES"/>
              </w:rPr>
              <w:tab/>
              <w:t xml:space="preserve">de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r>
      <w:tr w:rsidR="00DD2C9A" w:rsidRPr="00F6198B">
        <w:trPr>
          <w:trHeight w:val="5093"/>
        </w:trPr>
        <w:tc>
          <w:tcPr>
            <w:tcW w:w="182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Muebles, muros, ventanas y cielos </w:t>
            </w: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3" w:line="239" w:lineRule="auto"/>
              <w:ind w:left="3"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paño o trapero para sacar el polvo, aplicar la solución </w:t>
            </w:r>
            <w:r w:rsidRPr="002D3065">
              <w:rPr>
                <w:rFonts w:asciiTheme="minorHAnsi" w:hAnsiTheme="minorHAnsi" w:cstheme="minorHAnsi"/>
                <w:sz w:val="28"/>
                <w:szCs w:val="28"/>
                <w:lang w:val="es-ES"/>
              </w:rPr>
              <w:tab/>
              <w:t xml:space="preserve">de detergente </w:t>
            </w:r>
            <w:r w:rsidRPr="002D3065">
              <w:rPr>
                <w:rFonts w:asciiTheme="minorHAnsi" w:hAnsiTheme="minorHAnsi" w:cstheme="minorHAnsi"/>
                <w:sz w:val="28"/>
                <w:szCs w:val="28"/>
                <w:lang w:val="es-ES"/>
              </w:rPr>
              <w:tab/>
              <w:t xml:space="preserve">y enjuagar. </w:t>
            </w:r>
          </w:p>
          <w:p w:rsidR="00DD2C9A" w:rsidRPr="002D3065" w:rsidRDefault="008C1BA3">
            <w:pPr>
              <w:spacing w:after="0" w:line="23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lang w:val="es-ES"/>
              </w:rPr>
              <w:t xml:space="preserve">Balde </w:t>
            </w:r>
            <w:r w:rsidRPr="002D3065">
              <w:rPr>
                <w:rFonts w:asciiTheme="minorHAnsi" w:hAnsiTheme="minorHAnsi" w:cstheme="minorHAnsi"/>
                <w:sz w:val="28"/>
                <w:szCs w:val="28"/>
                <w:lang w:val="es-ES"/>
              </w:rPr>
              <w:tab/>
              <w:t xml:space="preserve">para preparar solución de detergente y para enjuagar. </w:t>
            </w:r>
            <w:r w:rsidRPr="002D3065">
              <w:rPr>
                <w:rFonts w:asciiTheme="minorHAnsi" w:hAnsiTheme="minorHAnsi" w:cstheme="minorHAnsi"/>
                <w:sz w:val="28"/>
                <w:szCs w:val="28"/>
              </w:rPr>
              <w:t xml:space="preserve">Toallitas desinfectantes </w:t>
            </w:r>
          </w:p>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Multiuso </w:t>
            </w: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2"/>
              </w:numPr>
              <w:spacing w:after="6" w:line="240" w:lineRule="auto"/>
              <w:ind w:right="77"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Pase paño/trapero para retirar polvo adherido a muebles, ventanas, muros y cielo. </w:t>
            </w:r>
          </w:p>
          <w:p w:rsidR="00DD2C9A" w:rsidRPr="002D3065" w:rsidRDefault="008C1BA3">
            <w:pPr>
              <w:numPr>
                <w:ilvl w:val="0"/>
                <w:numId w:val="12"/>
              </w:numPr>
              <w:spacing w:after="10" w:line="240" w:lineRule="auto"/>
              <w:ind w:right="77"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Sumerja el paño en balde con solución de detergente y limpie las superficies lavables. </w:t>
            </w:r>
          </w:p>
          <w:p w:rsidR="00DD2C9A" w:rsidRPr="002D3065" w:rsidRDefault="008C1BA3">
            <w:pPr>
              <w:numPr>
                <w:ilvl w:val="0"/>
                <w:numId w:val="12"/>
              </w:numPr>
              <w:spacing w:after="6" w:line="240" w:lineRule="auto"/>
              <w:ind w:right="77"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Enjuague el paño en el balde o lavadero con agua limpia y páselo en las superficies. </w:t>
            </w:r>
          </w:p>
          <w:p w:rsidR="00DD2C9A" w:rsidRPr="002D3065" w:rsidRDefault="008C1BA3">
            <w:pPr>
              <w:numPr>
                <w:ilvl w:val="0"/>
                <w:numId w:val="12"/>
              </w:numPr>
              <w:spacing w:after="1" w:line="240" w:lineRule="auto"/>
              <w:ind w:right="77"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O utilice las Toallitas desinfectantes Multiuso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 </w:t>
            </w:r>
          </w:p>
          <w:p w:rsidR="00DD2C9A" w:rsidRPr="002D3065" w:rsidRDefault="008C1BA3">
            <w:pPr>
              <w:spacing w:after="0" w:line="259" w:lineRule="auto"/>
              <w:ind w:left="5" w:right="74" w:firstLine="0"/>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Para todas las etapas del proceso y si es necesario, ayúdese con un escobillón para alcanzar superficie en altura.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3"/>
              </w:numPr>
              <w:spacing w:after="7" w:line="242" w:lineRule="auto"/>
              <w:ind w:left="237" w:right="40"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Muebles: diariamente. </w:t>
            </w:r>
          </w:p>
          <w:p w:rsidR="00DD2C9A" w:rsidRPr="002D3065" w:rsidRDefault="008C1BA3">
            <w:pPr>
              <w:numPr>
                <w:ilvl w:val="0"/>
                <w:numId w:val="13"/>
              </w:numPr>
              <w:spacing w:after="5" w:line="241" w:lineRule="auto"/>
              <w:ind w:left="237" w:right="40"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Muros: cada 2 meses y/o cada vez que sea necesario. </w:t>
            </w:r>
          </w:p>
          <w:p w:rsidR="00DD2C9A" w:rsidRPr="002D3065" w:rsidRDefault="008C1BA3">
            <w:pPr>
              <w:numPr>
                <w:ilvl w:val="0"/>
                <w:numId w:val="13"/>
              </w:numPr>
              <w:spacing w:after="10" w:line="240" w:lineRule="auto"/>
              <w:ind w:left="237" w:right="40"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Cielos: cada 3 meses y cada vez que sea necesario. </w:t>
            </w:r>
          </w:p>
          <w:p w:rsidR="00DD2C9A" w:rsidRPr="002D3065" w:rsidRDefault="008C1BA3">
            <w:pPr>
              <w:numPr>
                <w:ilvl w:val="0"/>
                <w:numId w:val="13"/>
              </w:numPr>
              <w:spacing w:after="0" w:line="259" w:lineRule="auto"/>
              <w:ind w:left="237" w:right="40"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Ventanas: cada 2 meses y/o cada vez que sea necesario. </w:t>
            </w:r>
          </w:p>
        </w:tc>
        <w:tc>
          <w:tcPr>
            <w:tcW w:w="1380" w:type="dxa"/>
            <w:gridSpan w:val="2"/>
            <w:tcBorders>
              <w:top w:val="single" w:sz="3" w:space="0" w:color="00B050"/>
              <w:left w:val="single" w:sz="3" w:space="0" w:color="00B050"/>
              <w:bottom w:val="single" w:sz="3" w:space="0" w:color="00B050"/>
              <w:right w:val="single" w:sz="3" w:space="0" w:color="00B050"/>
            </w:tcBorders>
          </w:tcPr>
          <w:p w:rsidR="00DD2C9A" w:rsidRPr="002D3065" w:rsidRDefault="008C1BA3">
            <w:pPr>
              <w:spacing w:line="238"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Servicio </w:t>
            </w:r>
          </w:p>
          <w:p w:rsidR="00DD2C9A" w:rsidRPr="002D3065" w:rsidRDefault="008C1BA3">
            <w:pPr>
              <w:tabs>
                <w:tab w:val="center" w:pos="413"/>
                <w:tab w:val="center" w:pos="1164"/>
              </w:tabs>
              <w:spacing w:after="0" w:line="259" w:lineRule="auto"/>
              <w:ind w:left="0" w:firstLine="0"/>
              <w:jc w:val="left"/>
              <w:rPr>
                <w:rFonts w:asciiTheme="minorHAnsi" w:hAnsiTheme="minorHAnsi" w:cstheme="minorHAnsi"/>
                <w:sz w:val="28"/>
                <w:szCs w:val="28"/>
                <w:lang w:val="es-ES"/>
              </w:rPr>
            </w:pPr>
            <w:r w:rsidRPr="002D3065">
              <w:rPr>
                <w:rFonts w:asciiTheme="minorHAnsi" w:eastAsia="Calibri" w:hAnsiTheme="minorHAnsi" w:cstheme="minorHAnsi"/>
                <w:sz w:val="28"/>
                <w:szCs w:val="28"/>
                <w:lang w:val="es-ES"/>
              </w:rPr>
              <w:tab/>
            </w:r>
            <w:r w:rsidRPr="002D3065">
              <w:rPr>
                <w:rFonts w:asciiTheme="minorHAnsi" w:hAnsiTheme="minorHAnsi" w:cstheme="minorHAnsi"/>
                <w:sz w:val="28"/>
                <w:szCs w:val="28"/>
                <w:lang w:val="es-ES"/>
              </w:rPr>
              <w:t xml:space="preserve">Equipo </w:t>
            </w:r>
            <w:r w:rsidRPr="002D3065">
              <w:rPr>
                <w:rFonts w:asciiTheme="minorHAnsi" w:hAnsiTheme="minorHAnsi" w:cstheme="minorHAnsi"/>
                <w:sz w:val="28"/>
                <w:szCs w:val="28"/>
                <w:lang w:val="es-ES"/>
              </w:rPr>
              <w:tab/>
              <w:t xml:space="preserve">de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r>
      <w:tr w:rsidR="00DD2C9A" w:rsidRPr="002D3065">
        <w:trPr>
          <w:trHeight w:val="965"/>
        </w:trPr>
        <w:tc>
          <w:tcPr>
            <w:tcW w:w="182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lastRenderedPageBreak/>
              <w:t xml:space="preserve">Luminarias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(ampolletas, </w:t>
            </w: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1 paño. </w:t>
            </w:r>
          </w:p>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 </w:t>
            </w: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3" w:lineRule="auto"/>
              <w:ind w:left="241" w:hanging="236"/>
              <w:jc w:val="left"/>
              <w:rPr>
                <w:rFonts w:asciiTheme="minorHAnsi" w:hAnsiTheme="minorHAnsi" w:cstheme="minorHAnsi"/>
                <w:sz w:val="28"/>
                <w:szCs w:val="28"/>
                <w:lang w:val="es-ES"/>
              </w:rPr>
            </w:pPr>
            <w:r w:rsidRPr="002D3065">
              <w:rPr>
                <w:rFonts w:asciiTheme="minorHAnsi" w:eastAsia="Cambria" w:hAnsiTheme="minorHAnsi" w:cstheme="minorHAnsi"/>
                <w:sz w:val="28"/>
                <w:szCs w:val="28"/>
                <w:lang w:val="es-ES"/>
              </w:rPr>
              <w:t>-</w:t>
            </w:r>
            <w:r w:rsidRPr="002D3065">
              <w:rPr>
                <w:rFonts w:asciiTheme="minorHAnsi" w:eastAsia="Arial" w:hAnsiTheme="minorHAnsi" w:cstheme="minorHAnsi"/>
                <w:sz w:val="28"/>
                <w:szCs w:val="28"/>
                <w:lang w:val="es-ES"/>
              </w:rPr>
              <w:t xml:space="preserve"> </w:t>
            </w:r>
            <w:r w:rsidRPr="002D3065">
              <w:rPr>
                <w:rFonts w:asciiTheme="minorHAnsi" w:hAnsiTheme="minorHAnsi" w:cstheme="minorHAnsi"/>
                <w:sz w:val="28"/>
                <w:szCs w:val="28"/>
                <w:lang w:val="es-ES"/>
              </w:rPr>
              <w:t xml:space="preserve">Pase paño seco para retirar polvo adherido.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4"/>
              </w:numPr>
              <w:spacing w:after="0" w:line="259" w:lineRule="auto"/>
              <w:ind w:left="237"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Cada 3 meses. </w:t>
            </w:r>
          </w:p>
          <w:p w:rsidR="00DD2C9A" w:rsidRPr="002D3065" w:rsidRDefault="008C1BA3">
            <w:pPr>
              <w:numPr>
                <w:ilvl w:val="0"/>
                <w:numId w:val="14"/>
              </w:numPr>
              <w:spacing w:after="0" w:line="259" w:lineRule="auto"/>
              <w:ind w:left="237"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Cada vez que sea necesario. </w:t>
            </w:r>
          </w:p>
        </w:tc>
        <w:tc>
          <w:tcPr>
            <w:tcW w:w="1380" w:type="dxa"/>
            <w:gridSpan w:val="2"/>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Auxiliar de </w:t>
            </w:r>
          </w:p>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sz w:val="28"/>
                <w:szCs w:val="28"/>
              </w:rPr>
              <w:t>Servicio</w:t>
            </w:r>
            <w:r w:rsidRPr="002D3065">
              <w:rPr>
                <w:rFonts w:asciiTheme="minorHAnsi" w:hAnsiTheme="minorHAnsi" w:cstheme="minorHAnsi"/>
                <w:b/>
                <w:sz w:val="28"/>
                <w:szCs w:val="28"/>
              </w:rPr>
              <w:t xml:space="preserve"> </w:t>
            </w:r>
          </w:p>
        </w:tc>
      </w:tr>
      <w:tr w:rsidR="00DD2C9A" w:rsidRPr="002D3065">
        <w:trPr>
          <w:trHeight w:val="324"/>
        </w:trPr>
        <w:tc>
          <w:tcPr>
            <w:tcW w:w="1822"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06"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1791"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08"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441"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1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40"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06"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380" w:type="dxa"/>
            <w:gridSpan w:val="2"/>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1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F6198B">
        <w:trPr>
          <w:trHeight w:val="1601"/>
        </w:trPr>
        <w:tc>
          <w:tcPr>
            <w:tcW w:w="1822"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106"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tubos fluorescentes) </w:t>
            </w: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9F4F20">
            <w:pPr>
              <w:spacing w:after="0" w:line="259" w:lineRule="auto"/>
              <w:ind w:left="110" w:right="110" w:firstLine="0"/>
              <w:rPr>
                <w:rFonts w:asciiTheme="minorHAnsi" w:hAnsiTheme="minorHAnsi" w:cstheme="minorHAnsi"/>
                <w:sz w:val="28"/>
                <w:szCs w:val="28"/>
                <w:lang w:val="es-ES"/>
              </w:rPr>
            </w:pPr>
            <w:r w:rsidRPr="009F4F20">
              <w:rPr>
                <w:rFonts w:asciiTheme="minorHAnsi" w:hAnsiTheme="minorHAnsi" w:cstheme="minorHAnsi"/>
                <w:b/>
                <w:sz w:val="28"/>
                <w:szCs w:val="28"/>
                <w:lang w:val="es-ES"/>
              </w:rPr>
              <w:t>El</w:t>
            </w:r>
            <w:r w:rsidR="008C1BA3" w:rsidRPr="002D3065">
              <w:rPr>
                <w:rFonts w:asciiTheme="minorHAnsi" w:hAnsiTheme="minorHAnsi" w:cstheme="minorHAnsi"/>
                <w:b/>
                <w:sz w:val="28"/>
                <w:szCs w:val="28"/>
                <w:lang w:val="es-ES"/>
              </w:rPr>
              <w:t xml:space="preserve"> tubo fluorescente debe estar apagado, frío y en buen estado. Realice esta limpieza con precaución, para evitar que la luminaria se rompa.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466"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 </w:t>
            </w:r>
          </w:p>
        </w:tc>
        <w:tc>
          <w:tcPr>
            <w:tcW w:w="1380" w:type="dxa"/>
            <w:gridSpan w:val="2"/>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lang w:val="es-ES"/>
              </w:rPr>
            </w:pPr>
          </w:p>
        </w:tc>
      </w:tr>
      <w:tr w:rsidR="00DD2C9A" w:rsidRPr="002D3065">
        <w:trPr>
          <w:trHeight w:val="5093"/>
        </w:trPr>
        <w:tc>
          <w:tcPr>
            <w:tcW w:w="182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106"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Materiales </w:t>
            </w:r>
          </w:p>
          <w:p w:rsidR="00DD2C9A" w:rsidRPr="002D3065" w:rsidRDefault="008C1BA3">
            <w:pPr>
              <w:spacing w:after="0" w:line="259" w:lineRule="auto"/>
              <w:ind w:left="106"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didácticos </w:t>
            </w:r>
          </w:p>
          <w:p w:rsidR="00DD2C9A" w:rsidRPr="002D3065" w:rsidRDefault="008C1BA3">
            <w:pPr>
              <w:spacing w:after="0" w:line="259" w:lineRule="auto"/>
              <w:ind w:left="106"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lavables </w:t>
            </w:r>
            <w:r w:rsidRPr="002D3065">
              <w:rPr>
                <w:rFonts w:asciiTheme="minorHAnsi" w:hAnsiTheme="minorHAnsi" w:cstheme="minorHAnsi"/>
                <w:b/>
                <w:sz w:val="28"/>
                <w:szCs w:val="28"/>
                <w:lang w:val="es-ES"/>
              </w:rPr>
              <w:tab/>
              <w:t xml:space="preserve">y juguetes de goma, plástico </w:t>
            </w: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1" w:lineRule="auto"/>
              <w:ind w:left="108"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w:t>
            </w:r>
            <w:r w:rsidRPr="002D3065">
              <w:rPr>
                <w:rFonts w:asciiTheme="minorHAnsi" w:hAnsiTheme="minorHAnsi" w:cstheme="minorHAnsi"/>
                <w:sz w:val="28"/>
                <w:szCs w:val="28"/>
                <w:lang w:val="es-ES"/>
              </w:rPr>
              <w:tab/>
              <w:t xml:space="preserve">escobilla plástica. </w:t>
            </w:r>
          </w:p>
          <w:p w:rsidR="00DD2C9A" w:rsidRPr="002D3065" w:rsidRDefault="008C1BA3">
            <w:pPr>
              <w:spacing w:after="2" w:line="239" w:lineRule="auto"/>
              <w:ind w:left="108"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recipiente de plástico de uso exclusivo </w:t>
            </w:r>
            <w:r w:rsidRPr="002D3065">
              <w:rPr>
                <w:rFonts w:asciiTheme="minorHAnsi" w:hAnsiTheme="minorHAnsi" w:cstheme="minorHAnsi"/>
                <w:sz w:val="28"/>
                <w:szCs w:val="28"/>
                <w:lang w:val="es-ES"/>
              </w:rPr>
              <w:tab/>
              <w:t xml:space="preserve">para preparar solución detergente </w:t>
            </w:r>
            <w:r w:rsidRPr="002D3065">
              <w:rPr>
                <w:rFonts w:asciiTheme="minorHAnsi" w:hAnsiTheme="minorHAnsi" w:cstheme="minorHAnsi"/>
                <w:sz w:val="28"/>
                <w:szCs w:val="28"/>
                <w:lang w:val="es-ES"/>
              </w:rPr>
              <w:tab/>
              <w:t xml:space="preserve">y enjuagar. </w:t>
            </w:r>
          </w:p>
          <w:p w:rsidR="00DD2C9A" w:rsidRPr="002D3065" w:rsidRDefault="008C1BA3">
            <w:pPr>
              <w:spacing w:line="238" w:lineRule="auto"/>
              <w:ind w:left="108"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paño. Detergente común. </w:t>
            </w:r>
          </w:p>
          <w:p w:rsidR="00DD2C9A" w:rsidRPr="002D3065" w:rsidRDefault="008C1BA3">
            <w:pPr>
              <w:tabs>
                <w:tab w:val="right" w:pos="1791"/>
              </w:tabs>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Cloro, </w:t>
            </w:r>
            <w:r w:rsidRPr="002D3065">
              <w:rPr>
                <w:rFonts w:asciiTheme="minorHAnsi" w:hAnsiTheme="minorHAnsi" w:cstheme="minorHAnsi"/>
                <w:sz w:val="28"/>
                <w:szCs w:val="28"/>
                <w:lang w:val="es-ES"/>
              </w:rPr>
              <w:tab/>
              <w:t xml:space="preserve">según </w:t>
            </w:r>
          </w:p>
          <w:p w:rsidR="00DD2C9A" w:rsidRPr="002D3065" w:rsidRDefault="008C1BA3">
            <w:pPr>
              <w:spacing w:after="0" w:line="241" w:lineRule="auto"/>
              <w:ind w:left="108" w:right="3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especificaciones de dilución. </w:t>
            </w:r>
          </w:p>
          <w:p w:rsidR="00DD2C9A" w:rsidRPr="002D3065" w:rsidRDefault="008C1BA3">
            <w:pPr>
              <w:spacing w:after="0" w:line="259" w:lineRule="auto"/>
              <w:ind w:left="108" w:firstLine="0"/>
              <w:rPr>
                <w:rFonts w:asciiTheme="minorHAnsi" w:hAnsiTheme="minorHAnsi" w:cstheme="minorHAnsi"/>
                <w:sz w:val="28"/>
                <w:szCs w:val="28"/>
              </w:rPr>
            </w:pPr>
            <w:r w:rsidRPr="002D3065">
              <w:rPr>
                <w:rFonts w:asciiTheme="minorHAnsi" w:hAnsiTheme="minorHAnsi" w:cstheme="minorHAnsi"/>
                <w:sz w:val="28"/>
                <w:szCs w:val="28"/>
              </w:rPr>
              <w:t xml:space="preserve">1 rociador para el cloro. </w:t>
            </w: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5"/>
              </w:numPr>
              <w:spacing w:after="11" w:line="239" w:lineRule="auto"/>
              <w:ind w:right="110"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Sumerja los materiales didácticos y/o juguetes en solución de detergente y páseles la escobilla cuando corresponda. </w:t>
            </w:r>
          </w:p>
          <w:p w:rsidR="00DD2C9A" w:rsidRPr="002D3065" w:rsidRDefault="008C1BA3">
            <w:pPr>
              <w:numPr>
                <w:ilvl w:val="0"/>
                <w:numId w:val="15"/>
              </w:numPr>
              <w:spacing w:after="6" w:line="240" w:lineRule="auto"/>
              <w:ind w:right="110"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Enjuague los juguetes en recipiente con agua limpia, hasta eliminar restos de detergente. </w:t>
            </w:r>
          </w:p>
          <w:p w:rsidR="00DD2C9A" w:rsidRPr="002D3065" w:rsidRDefault="008C1BA3">
            <w:pPr>
              <w:numPr>
                <w:ilvl w:val="0"/>
                <w:numId w:val="15"/>
              </w:numPr>
              <w:spacing w:after="6" w:line="240" w:lineRule="auto"/>
              <w:ind w:right="110"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Retire agua del interior de los juguetes y de preferencia, deje estilar. </w:t>
            </w:r>
          </w:p>
          <w:p w:rsidR="00DD2C9A" w:rsidRPr="002D3065" w:rsidRDefault="008C1BA3">
            <w:pPr>
              <w:numPr>
                <w:ilvl w:val="0"/>
                <w:numId w:val="15"/>
              </w:numPr>
              <w:spacing w:after="1" w:line="240" w:lineRule="auto"/>
              <w:ind w:right="110"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Después de estilar el material didáctico y juguetes aplicar dilución de cloro. </w:t>
            </w:r>
          </w:p>
          <w:p w:rsidR="00DD2C9A" w:rsidRPr="002D3065" w:rsidRDefault="008C1BA3">
            <w:pPr>
              <w:spacing w:after="0" w:line="259" w:lineRule="auto"/>
              <w:ind w:left="11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6"/>
              </w:numPr>
              <w:spacing w:after="6" w:line="240" w:lineRule="auto"/>
              <w:ind w:right="115"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Después de cada vez que sean utilizados por los niños/as. </w:t>
            </w:r>
          </w:p>
          <w:p w:rsidR="00DD2C9A" w:rsidRPr="002D3065" w:rsidRDefault="008C1BA3">
            <w:pPr>
              <w:numPr>
                <w:ilvl w:val="0"/>
                <w:numId w:val="16"/>
              </w:numPr>
              <w:spacing w:after="0" w:line="259" w:lineRule="auto"/>
              <w:ind w:right="115"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Cada vez que sea necesario.  </w:t>
            </w:r>
          </w:p>
        </w:tc>
        <w:tc>
          <w:tcPr>
            <w:tcW w:w="1058" w:type="dxa"/>
            <w:tcBorders>
              <w:top w:val="single" w:sz="3" w:space="0" w:color="00B050"/>
              <w:left w:val="single" w:sz="3" w:space="0" w:color="00B050"/>
              <w:bottom w:val="single" w:sz="3" w:space="0" w:color="00B050"/>
              <w:right w:val="nil"/>
            </w:tcBorders>
          </w:tcPr>
          <w:p w:rsidR="00DD2C9A" w:rsidRPr="002D3065" w:rsidRDefault="008C1BA3">
            <w:pPr>
              <w:spacing w:after="0" w:line="259" w:lineRule="auto"/>
              <w:ind w:left="110" w:right="-214"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w:t>
            </w:r>
          </w:p>
          <w:p w:rsidR="00DD2C9A" w:rsidRPr="002D3065" w:rsidRDefault="008C1BA3">
            <w:pPr>
              <w:spacing w:after="0" w:line="259" w:lineRule="auto"/>
              <w:ind w:left="11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Servicio </w:t>
            </w:r>
          </w:p>
          <w:p w:rsidR="00DD2C9A" w:rsidRPr="002D3065" w:rsidRDefault="008C1BA3">
            <w:pPr>
              <w:spacing w:after="0" w:line="259" w:lineRule="auto"/>
              <w:ind w:left="11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Equipo </w:t>
            </w:r>
          </w:p>
          <w:p w:rsidR="00DD2C9A" w:rsidRPr="002D3065" w:rsidRDefault="008C1BA3">
            <w:pPr>
              <w:spacing w:after="0" w:line="259" w:lineRule="auto"/>
              <w:ind w:left="11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c>
          <w:tcPr>
            <w:tcW w:w="322" w:type="dxa"/>
            <w:tcBorders>
              <w:top w:val="single" w:sz="3" w:space="0" w:color="00B050"/>
              <w:left w:val="nil"/>
              <w:bottom w:val="single" w:sz="3" w:space="0" w:color="00B050"/>
              <w:right w:val="single" w:sz="3" w:space="0" w:color="00B050"/>
            </w:tcBorders>
          </w:tcPr>
          <w:p w:rsidR="00DD2C9A" w:rsidRPr="002D3065" w:rsidRDefault="008C1BA3">
            <w:pPr>
              <w:spacing w:after="0" w:line="259" w:lineRule="auto"/>
              <w:ind w:left="0" w:firstLine="0"/>
              <w:rPr>
                <w:rFonts w:asciiTheme="minorHAnsi" w:hAnsiTheme="minorHAnsi" w:cstheme="minorHAnsi"/>
                <w:sz w:val="28"/>
                <w:szCs w:val="28"/>
              </w:rPr>
            </w:pPr>
            <w:r w:rsidRPr="002D3065">
              <w:rPr>
                <w:rFonts w:asciiTheme="minorHAnsi" w:hAnsiTheme="minorHAnsi" w:cstheme="minorHAnsi"/>
                <w:sz w:val="28"/>
                <w:szCs w:val="28"/>
              </w:rPr>
              <w:t xml:space="preserve">de </w:t>
            </w:r>
          </w:p>
        </w:tc>
      </w:tr>
      <w:tr w:rsidR="00DD2C9A" w:rsidRPr="002D3065">
        <w:trPr>
          <w:trHeight w:val="2552"/>
        </w:trPr>
        <w:tc>
          <w:tcPr>
            <w:tcW w:w="182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106"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Computadores, </w:t>
            </w:r>
          </w:p>
          <w:p w:rsidR="00DD2C9A" w:rsidRPr="002D3065" w:rsidRDefault="008C1BA3">
            <w:pPr>
              <w:tabs>
                <w:tab w:val="right" w:pos="1822"/>
              </w:tabs>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Teclado </w:t>
            </w:r>
            <w:r w:rsidRPr="002D3065">
              <w:rPr>
                <w:rFonts w:asciiTheme="minorHAnsi" w:hAnsiTheme="minorHAnsi" w:cstheme="minorHAnsi"/>
                <w:b/>
                <w:sz w:val="28"/>
                <w:szCs w:val="28"/>
                <w:lang w:val="es-ES"/>
              </w:rPr>
              <w:tab/>
              <w:t xml:space="preserve">de </w:t>
            </w:r>
          </w:p>
          <w:p w:rsidR="00DD2C9A" w:rsidRPr="002D3065" w:rsidRDefault="008C1BA3">
            <w:pPr>
              <w:spacing w:after="0" w:line="259" w:lineRule="auto"/>
              <w:ind w:left="106"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computadores, artefactos electrónicos </w:t>
            </w:r>
          </w:p>
        </w:tc>
        <w:tc>
          <w:tcPr>
            <w:tcW w:w="1791"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0" w:lineRule="auto"/>
              <w:ind w:left="108" w:right="319"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Alcohol 70%. 1 paño. Toallitas desinfectantes </w:t>
            </w:r>
          </w:p>
          <w:p w:rsidR="00DD2C9A" w:rsidRPr="002D3065" w:rsidRDefault="008C1BA3">
            <w:pPr>
              <w:spacing w:after="0" w:line="259" w:lineRule="auto"/>
              <w:ind w:left="108"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Multiuso </w:t>
            </w:r>
          </w:p>
        </w:tc>
        <w:tc>
          <w:tcPr>
            <w:tcW w:w="3441"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17"/>
              </w:numPr>
              <w:spacing w:after="11" w:line="240" w:lineRule="auto"/>
              <w:ind w:right="110"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Resguarde que el computador o artículo eléctrico se encuentre desenchufado. </w:t>
            </w:r>
          </w:p>
          <w:p w:rsidR="00DD2C9A" w:rsidRPr="002D3065" w:rsidRDefault="008C1BA3">
            <w:pPr>
              <w:numPr>
                <w:ilvl w:val="0"/>
                <w:numId w:val="17"/>
              </w:numPr>
              <w:spacing w:after="2" w:line="239" w:lineRule="auto"/>
              <w:ind w:right="110" w:hanging="236"/>
              <w:rPr>
                <w:rFonts w:asciiTheme="minorHAnsi" w:hAnsiTheme="minorHAnsi" w:cstheme="minorHAnsi"/>
                <w:sz w:val="28"/>
                <w:szCs w:val="28"/>
              </w:rPr>
            </w:pPr>
            <w:r w:rsidRPr="002D3065">
              <w:rPr>
                <w:rFonts w:asciiTheme="minorHAnsi" w:hAnsiTheme="minorHAnsi" w:cstheme="minorHAnsi"/>
                <w:sz w:val="28"/>
                <w:szCs w:val="28"/>
                <w:lang w:val="es-ES"/>
              </w:rPr>
              <w:t xml:space="preserve">Pase el paño con alcohol por toda la superficie de computador, teclado, pantalla, o artículo eléctrico. </w:t>
            </w:r>
            <w:r w:rsidRPr="002D3065">
              <w:rPr>
                <w:rFonts w:asciiTheme="minorHAnsi" w:hAnsiTheme="minorHAnsi" w:cstheme="minorHAnsi"/>
                <w:sz w:val="28"/>
                <w:szCs w:val="28"/>
              </w:rPr>
              <w:t xml:space="preserve">O Toallita </w:t>
            </w:r>
          </w:p>
          <w:p w:rsidR="00DD2C9A" w:rsidRPr="002D3065" w:rsidRDefault="008C1BA3">
            <w:pPr>
              <w:spacing w:after="0" w:line="259" w:lineRule="auto"/>
              <w:ind w:left="346"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Desinfectante Multiuso. </w:t>
            </w:r>
          </w:p>
        </w:tc>
        <w:tc>
          <w:tcPr>
            <w:tcW w:w="234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106" w:firstLine="0"/>
              <w:jc w:val="left"/>
              <w:rPr>
                <w:rFonts w:asciiTheme="minorHAnsi" w:hAnsiTheme="minorHAnsi" w:cstheme="minorHAnsi"/>
                <w:sz w:val="28"/>
                <w:szCs w:val="28"/>
              </w:rPr>
            </w:pPr>
            <w:r w:rsidRPr="002D3065">
              <w:rPr>
                <w:rFonts w:asciiTheme="minorHAnsi" w:eastAsia="Cambria" w:hAnsiTheme="minorHAnsi" w:cstheme="minorHAnsi"/>
                <w:sz w:val="28"/>
                <w:szCs w:val="28"/>
              </w:rPr>
              <w:t>-</w:t>
            </w:r>
            <w:r w:rsidRPr="002D3065">
              <w:rPr>
                <w:rFonts w:asciiTheme="minorHAnsi" w:eastAsia="Arial" w:hAnsiTheme="minorHAnsi" w:cstheme="minorHAnsi"/>
                <w:sz w:val="28"/>
                <w:szCs w:val="28"/>
              </w:rPr>
              <w:t xml:space="preserve"> </w:t>
            </w:r>
            <w:r w:rsidRPr="002D3065">
              <w:rPr>
                <w:rFonts w:asciiTheme="minorHAnsi" w:hAnsiTheme="minorHAnsi" w:cstheme="minorHAnsi"/>
                <w:sz w:val="28"/>
                <w:szCs w:val="28"/>
              </w:rPr>
              <w:t xml:space="preserve">Diariamente. </w:t>
            </w:r>
          </w:p>
        </w:tc>
        <w:tc>
          <w:tcPr>
            <w:tcW w:w="1380" w:type="dxa"/>
            <w:gridSpan w:val="2"/>
            <w:tcBorders>
              <w:top w:val="single" w:sz="3" w:space="0" w:color="00B050"/>
              <w:left w:val="single" w:sz="3" w:space="0" w:color="00B050"/>
              <w:bottom w:val="single" w:sz="3" w:space="0" w:color="00B050"/>
              <w:right w:val="single" w:sz="3" w:space="0" w:color="00B050"/>
            </w:tcBorders>
          </w:tcPr>
          <w:p w:rsidR="00DD2C9A" w:rsidRPr="002D3065" w:rsidRDefault="008C1BA3">
            <w:pPr>
              <w:tabs>
                <w:tab w:val="right" w:pos="1380"/>
              </w:tabs>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Equipo </w:t>
            </w:r>
            <w:r w:rsidRPr="002D3065">
              <w:rPr>
                <w:rFonts w:asciiTheme="minorHAnsi" w:hAnsiTheme="minorHAnsi" w:cstheme="minorHAnsi"/>
                <w:sz w:val="28"/>
                <w:szCs w:val="28"/>
              </w:rPr>
              <w:tab/>
              <w:t xml:space="preserve">de </w:t>
            </w:r>
          </w:p>
          <w:p w:rsidR="00DD2C9A" w:rsidRPr="002D3065" w:rsidRDefault="008C1BA3">
            <w:pPr>
              <w:spacing w:after="0" w:line="259" w:lineRule="auto"/>
              <w:ind w:left="11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Trabajo </w:t>
            </w:r>
          </w:p>
        </w:tc>
      </w:tr>
    </w:tbl>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 </w:t>
      </w:r>
    </w:p>
    <w:p w:rsidR="00DD2C9A" w:rsidRPr="002D3065" w:rsidRDefault="00DD2C9A">
      <w:pPr>
        <w:spacing w:after="0" w:line="259" w:lineRule="auto"/>
        <w:ind w:left="0" w:firstLine="0"/>
        <w:jc w:val="left"/>
        <w:rPr>
          <w:rFonts w:asciiTheme="minorHAnsi" w:hAnsiTheme="minorHAnsi" w:cstheme="minorHAnsi"/>
          <w:sz w:val="28"/>
          <w:szCs w:val="28"/>
          <w:lang w:val="es-ES"/>
        </w:rPr>
      </w:pP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lastRenderedPageBreak/>
        <w:t xml:space="preserve"> </w:t>
      </w:r>
    </w:p>
    <w:p w:rsidR="00DD2C9A" w:rsidRPr="002D3065" w:rsidRDefault="008C1BA3">
      <w:pPr>
        <w:numPr>
          <w:ilvl w:val="0"/>
          <w:numId w:val="4"/>
        </w:numPr>
        <w:spacing w:after="0" w:line="259" w:lineRule="auto"/>
        <w:ind w:hanging="36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Servicios Higiénicos de niños, niñas y personal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 </w:t>
      </w:r>
    </w:p>
    <w:tbl>
      <w:tblPr>
        <w:tblStyle w:val="TableGrid"/>
        <w:tblW w:w="10774" w:type="dxa"/>
        <w:tblInd w:w="-346" w:type="dxa"/>
        <w:tblCellMar>
          <w:top w:w="77" w:type="dxa"/>
          <w:left w:w="106" w:type="dxa"/>
          <w:right w:w="34" w:type="dxa"/>
        </w:tblCellMar>
        <w:tblLook w:val="04A0" w:firstRow="1" w:lastRow="0" w:firstColumn="1" w:lastColumn="0" w:noHBand="0" w:noVBand="1"/>
      </w:tblPr>
      <w:tblGrid>
        <w:gridCol w:w="1834"/>
        <w:gridCol w:w="1727"/>
        <w:gridCol w:w="3250"/>
        <w:gridCol w:w="2346"/>
        <w:gridCol w:w="1617"/>
      </w:tblGrid>
      <w:tr w:rsidR="00DD2C9A" w:rsidRPr="002D3065">
        <w:trPr>
          <w:trHeight w:val="325"/>
        </w:trPr>
        <w:tc>
          <w:tcPr>
            <w:tcW w:w="1884"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1753"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359"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78"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400"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F6198B">
        <w:trPr>
          <w:trHeight w:val="4141"/>
        </w:trPr>
        <w:tc>
          <w:tcPr>
            <w:tcW w:w="1884"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41"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Muros, puertas y ventanas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 </w:t>
            </w:r>
          </w:p>
        </w:tc>
        <w:tc>
          <w:tcPr>
            <w:tcW w:w="5112" w:type="dxa"/>
            <w:gridSpan w:val="2"/>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0" w:right="78"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Se debe seguir el mismo procedimiento de aseo e higiene de muros, puertas y ventanas de salas de actividades, comedor, oficinas y pasillos, resguardando que al finalizar el procedimiento se desinfecte con solución de cloro, aplicada con rociador, sin enjuagar posteriormente. </w:t>
            </w:r>
          </w:p>
        </w:tc>
        <w:tc>
          <w:tcPr>
            <w:tcW w:w="2378"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24"/>
              </w:numPr>
              <w:spacing w:after="9" w:line="241" w:lineRule="auto"/>
              <w:ind w:right="76"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Diariamente, al finalizar la jornada de los niños y niñas. </w:t>
            </w:r>
          </w:p>
          <w:p w:rsidR="00DD2C9A" w:rsidRPr="002D3065" w:rsidRDefault="008C1BA3">
            <w:pPr>
              <w:numPr>
                <w:ilvl w:val="0"/>
                <w:numId w:val="24"/>
              </w:numPr>
              <w:spacing w:after="0" w:line="239" w:lineRule="auto"/>
              <w:ind w:right="76"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Mínimo 2 veces al día limpiar y desinfectar las manillas de las puertas y aquellas superficies de la puerta que tengan más contacto con las manos de quienes ocupan el baño. </w:t>
            </w:r>
          </w:p>
          <w:p w:rsidR="00DD2C9A" w:rsidRPr="002D3065" w:rsidRDefault="008C1BA3">
            <w:pPr>
              <w:spacing w:after="0" w:line="259" w:lineRule="auto"/>
              <w:ind w:left="2"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tc>
        <w:tc>
          <w:tcPr>
            <w:tcW w:w="140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1"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Servicio </w:t>
            </w:r>
          </w:p>
          <w:p w:rsidR="00DD2C9A" w:rsidRPr="002D3065" w:rsidRDefault="008C1BA3">
            <w:pPr>
              <w:tabs>
                <w:tab w:val="right" w:pos="1260"/>
              </w:tabs>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Equipo </w:t>
            </w:r>
            <w:r w:rsidRPr="002D3065">
              <w:rPr>
                <w:rFonts w:asciiTheme="minorHAnsi" w:hAnsiTheme="minorHAnsi" w:cstheme="minorHAnsi"/>
                <w:sz w:val="28"/>
                <w:szCs w:val="28"/>
                <w:lang w:val="es-ES"/>
              </w:rPr>
              <w:tab/>
              <w:t xml:space="preserve">de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r>
    </w:tbl>
    <w:p w:rsidR="00DD2C9A" w:rsidRPr="002D3065" w:rsidRDefault="00DD2C9A">
      <w:pPr>
        <w:spacing w:after="0" w:line="259" w:lineRule="auto"/>
        <w:ind w:left="-1081" w:right="11169" w:firstLine="0"/>
        <w:jc w:val="left"/>
        <w:rPr>
          <w:rFonts w:asciiTheme="minorHAnsi" w:hAnsiTheme="minorHAnsi" w:cstheme="minorHAnsi"/>
          <w:sz w:val="28"/>
          <w:szCs w:val="28"/>
          <w:lang w:val="es-ES"/>
        </w:rPr>
      </w:pPr>
    </w:p>
    <w:tbl>
      <w:tblPr>
        <w:tblStyle w:val="TableGrid"/>
        <w:tblW w:w="10774" w:type="dxa"/>
        <w:tblInd w:w="-346" w:type="dxa"/>
        <w:tblCellMar>
          <w:top w:w="78" w:type="dxa"/>
          <w:left w:w="106" w:type="dxa"/>
          <w:right w:w="33" w:type="dxa"/>
        </w:tblCellMar>
        <w:tblLook w:val="04A0" w:firstRow="1" w:lastRow="0" w:firstColumn="1" w:lastColumn="0" w:noHBand="0" w:noVBand="1"/>
      </w:tblPr>
      <w:tblGrid>
        <w:gridCol w:w="1457"/>
        <w:gridCol w:w="407"/>
        <w:gridCol w:w="1849"/>
        <w:gridCol w:w="3170"/>
        <w:gridCol w:w="2275"/>
        <w:gridCol w:w="1616"/>
      </w:tblGrid>
      <w:tr w:rsidR="00DD2C9A" w:rsidRPr="002D3065">
        <w:trPr>
          <w:trHeight w:val="324"/>
        </w:trPr>
        <w:tc>
          <w:tcPr>
            <w:tcW w:w="1884" w:type="dxa"/>
            <w:gridSpan w:val="2"/>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1753"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359"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78"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400"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F6198B">
        <w:trPr>
          <w:trHeight w:val="4458"/>
        </w:trPr>
        <w:tc>
          <w:tcPr>
            <w:tcW w:w="1884" w:type="dxa"/>
            <w:gridSpan w:val="2"/>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Lavamanos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 </w:t>
            </w:r>
          </w:p>
        </w:tc>
        <w:tc>
          <w:tcPr>
            <w:tcW w:w="1753"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1" w:lineRule="auto"/>
              <w:ind w:left="0"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paño para lavar y enjuagar.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balde para </w:t>
            </w:r>
          </w:p>
          <w:p w:rsidR="00DD2C9A" w:rsidRPr="002D3065" w:rsidRDefault="008C1BA3">
            <w:pPr>
              <w:spacing w:after="3" w:line="239" w:lineRule="auto"/>
              <w:ind w:left="0" w:right="34"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preparar solución detergente. Detergente común.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lang w:val="es-ES"/>
              </w:rPr>
              <w:t xml:space="preserve">Rociador </w:t>
            </w:r>
            <w:r w:rsidRPr="002D3065">
              <w:rPr>
                <w:rFonts w:asciiTheme="minorHAnsi" w:hAnsiTheme="minorHAnsi" w:cstheme="minorHAnsi"/>
                <w:sz w:val="28"/>
                <w:szCs w:val="28"/>
                <w:lang w:val="es-ES"/>
              </w:rPr>
              <w:tab/>
              <w:t xml:space="preserve">con solución de cloro. </w:t>
            </w:r>
            <w:r w:rsidRPr="002D3065">
              <w:rPr>
                <w:rFonts w:asciiTheme="minorHAnsi" w:hAnsiTheme="minorHAnsi" w:cstheme="minorHAnsi"/>
                <w:sz w:val="28"/>
                <w:szCs w:val="28"/>
              </w:rPr>
              <w:t xml:space="preserve">Toallitas desinfectantes multiuso. </w:t>
            </w:r>
          </w:p>
        </w:tc>
        <w:tc>
          <w:tcPr>
            <w:tcW w:w="3359"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25"/>
              </w:numPr>
              <w:spacing w:after="10" w:line="240" w:lineRule="auto"/>
              <w:ind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Sumerja el paño en balde con solución de detergente y lave el lavamanos. </w:t>
            </w:r>
          </w:p>
          <w:p w:rsidR="00DD2C9A" w:rsidRPr="002D3065" w:rsidRDefault="008C1BA3">
            <w:pPr>
              <w:numPr>
                <w:ilvl w:val="0"/>
                <w:numId w:val="25"/>
              </w:numPr>
              <w:spacing w:after="11" w:line="240" w:lineRule="auto"/>
              <w:ind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Enjuague con el paño limpio con agua. </w:t>
            </w:r>
          </w:p>
          <w:p w:rsidR="00DD2C9A" w:rsidRPr="002D3065" w:rsidRDefault="008C1BA3">
            <w:pPr>
              <w:numPr>
                <w:ilvl w:val="0"/>
                <w:numId w:val="25"/>
              </w:numPr>
              <w:spacing w:after="7" w:line="239" w:lineRule="auto"/>
              <w:ind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O utilice Toallitas desinfectantes Multiuso.  </w:t>
            </w:r>
          </w:p>
          <w:p w:rsidR="00DD2C9A" w:rsidRPr="002D3065" w:rsidRDefault="008C1BA3">
            <w:pPr>
              <w:numPr>
                <w:ilvl w:val="0"/>
                <w:numId w:val="25"/>
              </w:numPr>
              <w:spacing w:after="3" w:line="242" w:lineRule="auto"/>
              <w:ind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Desinfecte con la solución de cloro en rociador. </w:t>
            </w:r>
          </w:p>
          <w:p w:rsidR="00DD2C9A" w:rsidRPr="002D3065" w:rsidRDefault="008C1BA3">
            <w:pPr>
              <w:numPr>
                <w:ilvl w:val="0"/>
                <w:numId w:val="25"/>
              </w:numPr>
              <w:spacing w:after="3" w:line="243" w:lineRule="auto"/>
              <w:ind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No enjuague ni seque la solución de cloro. </w:t>
            </w:r>
          </w:p>
          <w:p w:rsidR="00DD2C9A" w:rsidRPr="002D3065" w:rsidRDefault="008C1BA3">
            <w:pPr>
              <w:numPr>
                <w:ilvl w:val="0"/>
                <w:numId w:val="25"/>
              </w:numPr>
              <w:spacing w:after="0" w:line="259" w:lineRule="auto"/>
              <w:ind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Esperar 10 minutos antes de volver a usar el artefacto o hasta que esté seco. </w:t>
            </w:r>
          </w:p>
        </w:tc>
        <w:tc>
          <w:tcPr>
            <w:tcW w:w="2378"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26"/>
              </w:numPr>
              <w:spacing w:after="6" w:line="241" w:lineRule="auto"/>
              <w:ind w:right="77"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Mínimo  3 veces al día (después de desinfectar los artefactos). </w:t>
            </w:r>
          </w:p>
          <w:p w:rsidR="00DD2C9A" w:rsidRPr="002D3065" w:rsidRDefault="008C1BA3">
            <w:pPr>
              <w:numPr>
                <w:ilvl w:val="0"/>
                <w:numId w:val="26"/>
              </w:numPr>
              <w:spacing w:after="0" w:line="259" w:lineRule="auto"/>
              <w:ind w:right="77"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Cada vez que sea necesario. </w:t>
            </w:r>
            <w:r w:rsidRPr="002D3065">
              <w:rPr>
                <w:rFonts w:asciiTheme="minorHAnsi" w:hAnsiTheme="minorHAnsi" w:cstheme="minorHAnsi"/>
                <w:b/>
                <w:sz w:val="28"/>
                <w:szCs w:val="28"/>
                <w:lang w:val="es-ES"/>
              </w:rPr>
              <w:t xml:space="preserve"> </w:t>
            </w:r>
          </w:p>
        </w:tc>
        <w:tc>
          <w:tcPr>
            <w:tcW w:w="140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1"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Servicio </w:t>
            </w:r>
          </w:p>
          <w:p w:rsidR="00DD2C9A" w:rsidRPr="002D3065" w:rsidRDefault="008C1BA3">
            <w:pPr>
              <w:tabs>
                <w:tab w:val="center" w:pos="307"/>
                <w:tab w:val="center" w:pos="1079"/>
              </w:tabs>
              <w:spacing w:after="0" w:line="259" w:lineRule="auto"/>
              <w:ind w:left="0" w:firstLine="0"/>
              <w:jc w:val="left"/>
              <w:rPr>
                <w:rFonts w:asciiTheme="minorHAnsi" w:hAnsiTheme="minorHAnsi" w:cstheme="minorHAnsi"/>
                <w:sz w:val="28"/>
                <w:szCs w:val="28"/>
                <w:lang w:val="es-ES"/>
              </w:rPr>
            </w:pPr>
            <w:r w:rsidRPr="002D3065">
              <w:rPr>
                <w:rFonts w:asciiTheme="minorHAnsi" w:eastAsia="Calibri" w:hAnsiTheme="minorHAnsi" w:cstheme="minorHAnsi"/>
                <w:sz w:val="28"/>
                <w:szCs w:val="28"/>
                <w:lang w:val="es-ES"/>
              </w:rPr>
              <w:tab/>
            </w:r>
            <w:r w:rsidRPr="002D3065">
              <w:rPr>
                <w:rFonts w:asciiTheme="minorHAnsi" w:hAnsiTheme="minorHAnsi" w:cstheme="minorHAnsi"/>
                <w:sz w:val="28"/>
                <w:szCs w:val="28"/>
                <w:lang w:val="es-ES"/>
              </w:rPr>
              <w:t xml:space="preserve">Equipo </w:t>
            </w:r>
            <w:r w:rsidRPr="002D3065">
              <w:rPr>
                <w:rFonts w:asciiTheme="minorHAnsi" w:hAnsiTheme="minorHAnsi" w:cstheme="minorHAnsi"/>
                <w:sz w:val="28"/>
                <w:szCs w:val="28"/>
                <w:lang w:val="es-ES"/>
              </w:rPr>
              <w:tab/>
              <w:t xml:space="preserve">de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r>
      <w:tr w:rsidR="00DD2C9A" w:rsidRPr="00F6198B">
        <w:trPr>
          <w:trHeight w:val="7321"/>
        </w:trPr>
        <w:tc>
          <w:tcPr>
            <w:tcW w:w="1884" w:type="dxa"/>
            <w:gridSpan w:val="2"/>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lastRenderedPageBreak/>
              <w:t xml:space="preserve">Tazas de baño o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WC y estanque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 </w:t>
            </w:r>
          </w:p>
        </w:tc>
        <w:tc>
          <w:tcPr>
            <w:tcW w:w="1753"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27"/>
              </w:numPr>
              <w:spacing w:after="0" w:line="240" w:lineRule="auto"/>
              <w:ind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par de guantes de </w:t>
            </w:r>
            <w:r w:rsidRPr="002D3065">
              <w:rPr>
                <w:rFonts w:asciiTheme="minorHAnsi" w:hAnsiTheme="minorHAnsi" w:cstheme="minorHAnsi"/>
                <w:sz w:val="28"/>
                <w:szCs w:val="28"/>
                <w:lang w:val="es-ES"/>
              </w:rPr>
              <w:tab/>
              <w:t xml:space="preserve">látex exclusivos para limpiar </w:t>
            </w:r>
            <w:r w:rsidRPr="002D3065">
              <w:rPr>
                <w:rFonts w:asciiTheme="minorHAnsi" w:hAnsiTheme="minorHAnsi" w:cstheme="minorHAnsi"/>
                <w:sz w:val="28"/>
                <w:szCs w:val="28"/>
                <w:lang w:val="es-ES"/>
              </w:rPr>
              <w:tab/>
              <w:t xml:space="preserve">este artefacto. </w:t>
            </w:r>
          </w:p>
          <w:p w:rsidR="00DD2C9A" w:rsidRPr="002D3065" w:rsidRDefault="008C1BA3">
            <w:pPr>
              <w:numPr>
                <w:ilvl w:val="0"/>
                <w:numId w:val="27"/>
              </w:numPr>
              <w:spacing w:after="0" w:line="239" w:lineRule="auto"/>
              <w:ind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paños </w:t>
            </w:r>
            <w:r w:rsidRPr="002D3065">
              <w:rPr>
                <w:rFonts w:asciiTheme="minorHAnsi" w:hAnsiTheme="minorHAnsi" w:cstheme="minorHAnsi"/>
                <w:sz w:val="28"/>
                <w:szCs w:val="28"/>
                <w:lang w:val="es-ES"/>
              </w:rPr>
              <w:tab/>
              <w:t xml:space="preserve">de diferente color (1 para lavar y otro </w:t>
            </w:r>
            <w:r w:rsidRPr="002D3065">
              <w:rPr>
                <w:rFonts w:asciiTheme="minorHAnsi" w:hAnsiTheme="minorHAnsi" w:cstheme="minorHAnsi"/>
                <w:sz w:val="28"/>
                <w:szCs w:val="28"/>
                <w:lang w:val="es-ES"/>
              </w:rPr>
              <w:tab/>
              <w:t xml:space="preserve">para enjuagar). </w:t>
            </w:r>
          </w:p>
          <w:p w:rsidR="00DD2C9A" w:rsidRPr="002D3065" w:rsidRDefault="008C1BA3">
            <w:pPr>
              <w:spacing w:after="0" w:line="241"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Balde/s: </w:t>
            </w:r>
            <w:r w:rsidRPr="002D3065">
              <w:rPr>
                <w:rFonts w:asciiTheme="minorHAnsi" w:hAnsiTheme="minorHAnsi" w:cstheme="minorHAnsi"/>
                <w:sz w:val="28"/>
                <w:szCs w:val="28"/>
                <w:lang w:val="es-ES"/>
              </w:rPr>
              <w:tab/>
              <w:t xml:space="preserve">para preparar </w:t>
            </w:r>
          </w:p>
          <w:p w:rsidR="00DD2C9A" w:rsidRPr="002D3065" w:rsidRDefault="008C1BA3">
            <w:pPr>
              <w:spacing w:after="0" w:line="240"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solución </w:t>
            </w:r>
            <w:r w:rsidRPr="002D3065">
              <w:rPr>
                <w:rFonts w:asciiTheme="minorHAnsi" w:hAnsiTheme="minorHAnsi" w:cstheme="minorHAnsi"/>
                <w:sz w:val="28"/>
                <w:szCs w:val="28"/>
                <w:lang w:val="es-ES"/>
              </w:rPr>
              <w:tab/>
              <w:t xml:space="preserve">de detergente </w:t>
            </w:r>
            <w:r w:rsidRPr="002D3065">
              <w:rPr>
                <w:rFonts w:asciiTheme="minorHAnsi" w:hAnsiTheme="minorHAnsi" w:cstheme="minorHAnsi"/>
                <w:sz w:val="28"/>
                <w:szCs w:val="28"/>
                <w:lang w:val="es-ES"/>
              </w:rPr>
              <w:tab/>
              <w:t xml:space="preserve">y para enjuagar. Detergente común.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Cloro. </w:t>
            </w:r>
          </w:p>
          <w:p w:rsidR="00DD2C9A" w:rsidRPr="002D3065" w:rsidRDefault="008C1BA3">
            <w:pPr>
              <w:spacing w:line="238"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Rociador para el cloro. </w:t>
            </w:r>
          </w:p>
          <w:p w:rsidR="00DD2C9A" w:rsidRPr="002D3065" w:rsidRDefault="008C1BA3">
            <w:pPr>
              <w:spacing w:after="0" w:line="259" w:lineRule="auto"/>
              <w:ind w:left="0" w:right="78"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1 hisopo de mango y cerdas plásticas. </w:t>
            </w:r>
          </w:p>
        </w:tc>
        <w:tc>
          <w:tcPr>
            <w:tcW w:w="3359"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28"/>
              </w:numPr>
              <w:spacing w:after="11" w:line="239" w:lineRule="auto"/>
              <w:ind w:right="75"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Verifique que la taza del baño se encuentre sin residuos. </w:t>
            </w:r>
          </w:p>
          <w:p w:rsidR="00DD2C9A" w:rsidRPr="002D3065" w:rsidRDefault="008C1BA3">
            <w:pPr>
              <w:numPr>
                <w:ilvl w:val="0"/>
                <w:numId w:val="28"/>
              </w:numPr>
              <w:spacing w:after="11" w:line="239" w:lineRule="auto"/>
              <w:ind w:right="75"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Rocíe el interior de la taza con solución de detergente y limpie con el hisopo, cepillando la cavidad y los bordes internos. </w:t>
            </w:r>
          </w:p>
          <w:p w:rsidR="00DD2C9A" w:rsidRPr="002D3065" w:rsidRDefault="008C1BA3">
            <w:pPr>
              <w:numPr>
                <w:ilvl w:val="0"/>
                <w:numId w:val="28"/>
              </w:numPr>
              <w:spacing w:after="12" w:line="239" w:lineRule="auto"/>
              <w:ind w:right="75"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Limpie con un paño con solución de detergente el estanque y la parte externa de la taza. </w:t>
            </w:r>
          </w:p>
          <w:p w:rsidR="00DD2C9A" w:rsidRPr="002D3065" w:rsidRDefault="008C1BA3">
            <w:pPr>
              <w:numPr>
                <w:ilvl w:val="0"/>
                <w:numId w:val="28"/>
              </w:numPr>
              <w:spacing w:after="6" w:line="240" w:lineRule="auto"/>
              <w:ind w:right="75"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Enjuague estanque y exterior de la taza con otro paño con abundante agua. </w:t>
            </w:r>
          </w:p>
          <w:p w:rsidR="00DD2C9A" w:rsidRPr="002D3065" w:rsidRDefault="008C1BA3">
            <w:pPr>
              <w:numPr>
                <w:ilvl w:val="0"/>
                <w:numId w:val="28"/>
              </w:numPr>
              <w:spacing w:after="3" w:line="242" w:lineRule="auto"/>
              <w:ind w:right="75"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Tire la cadena hasta que no quede espuma. </w:t>
            </w:r>
          </w:p>
          <w:p w:rsidR="00DD2C9A" w:rsidRPr="002D3065" w:rsidRDefault="008C1BA3">
            <w:pPr>
              <w:numPr>
                <w:ilvl w:val="0"/>
                <w:numId w:val="28"/>
              </w:numPr>
              <w:spacing w:after="12" w:line="239" w:lineRule="auto"/>
              <w:ind w:right="75" w:hanging="236"/>
              <w:rPr>
                <w:rFonts w:asciiTheme="minorHAnsi" w:hAnsiTheme="minorHAnsi" w:cstheme="minorHAnsi"/>
                <w:sz w:val="28"/>
                <w:szCs w:val="28"/>
              </w:rPr>
            </w:pPr>
            <w:r w:rsidRPr="002D3065">
              <w:rPr>
                <w:rFonts w:asciiTheme="minorHAnsi" w:hAnsiTheme="minorHAnsi" w:cstheme="minorHAnsi"/>
                <w:sz w:val="28"/>
                <w:szCs w:val="28"/>
              </w:rPr>
              <w:t xml:space="preserve">O utilice Toallitas desinfectantes multiuso </w:t>
            </w:r>
          </w:p>
          <w:p w:rsidR="00DD2C9A" w:rsidRPr="002D3065" w:rsidRDefault="008C1BA3">
            <w:pPr>
              <w:numPr>
                <w:ilvl w:val="0"/>
                <w:numId w:val="28"/>
              </w:numPr>
              <w:spacing w:after="6" w:line="240" w:lineRule="auto"/>
              <w:ind w:right="75"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Desinfecte completamente el artefacto con cloro sin diluir utilizando el rociador. </w:t>
            </w:r>
          </w:p>
          <w:p w:rsidR="00DD2C9A" w:rsidRPr="002D3065" w:rsidRDefault="008C1BA3">
            <w:pPr>
              <w:numPr>
                <w:ilvl w:val="0"/>
                <w:numId w:val="28"/>
              </w:numPr>
              <w:spacing w:after="0" w:line="259" w:lineRule="auto"/>
              <w:ind w:right="75" w:hanging="236"/>
              <w:rPr>
                <w:rFonts w:asciiTheme="minorHAnsi" w:hAnsiTheme="minorHAnsi" w:cstheme="minorHAnsi"/>
                <w:sz w:val="28"/>
                <w:szCs w:val="28"/>
              </w:rPr>
            </w:pPr>
            <w:r w:rsidRPr="002D3065">
              <w:rPr>
                <w:rFonts w:asciiTheme="minorHAnsi" w:hAnsiTheme="minorHAnsi" w:cstheme="minorHAnsi"/>
                <w:sz w:val="28"/>
                <w:szCs w:val="28"/>
              </w:rPr>
              <w:t xml:space="preserve">No enjuague ni seque. </w:t>
            </w:r>
          </w:p>
          <w:p w:rsidR="00DD2C9A" w:rsidRPr="002D3065" w:rsidRDefault="008C1BA3">
            <w:pPr>
              <w:numPr>
                <w:ilvl w:val="0"/>
                <w:numId w:val="28"/>
              </w:numPr>
              <w:spacing w:after="0" w:line="259" w:lineRule="auto"/>
              <w:ind w:right="75" w:hanging="236"/>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Esperar 10 minutos antes de volver a usar el artefacto o hasta que esté seco. </w:t>
            </w:r>
          </w:p>
        </w:tc>
        <w:tc>
          <w:tcPr>
            <w:tcW w:w="2378"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29"/>
              </w:numPr>
              <w:spacing w:after="0" w:line="259" w:lineRule="auto"/>
              <w:ind w:right="39"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Mínimo 2 veces al día </w:t>
            </w:r>
          </w:p>
          <w:p w:rsidR="00DD2C9A" w:rsidRPr="002D3065" w:rsidRDefault="008C1BA3">
            <w:pPr>
              <w:spacing w:after="11" w:line="240" w:lineRule="auto"/>
              <w:ind w:left="238" w:right="75"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(después de desinfectar los artefactos). </w:t>
            </w:r>
          </w:p>
          <w:p w:rsidR="00DD2C9A" w:rsidRPr="002D3065" w:rsidRDefault="008C1BA3">
            <w:pPr>
              <w:numPr>
                <w:ilvl w:val="0"/>
                <w:numId w:val="29"/>
              </w:numPr>
              <w:spacing w:after="0" w:line="259" w:lineRule="auto"/>
              <w:ind w:right="39"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Cada vez que sea necesario. </w:t>
            </w:r>
            <w:r w:rsidRPr="002D3065">
              <w:rPr>
                <w:rFonts w:asciiTheme="minorHAnsi" w:hAnsiTheme="minorHAnsi" w:cstheme="minorHAnsi"/>
                <w:b/>
                <w:sz w:val="28"/>
                <w:szCs w:val="28"/>
                <w:lang w:val="es-ES"/>
              </w:rPr>
              <w:t xml:space="preserve"> </w:t>
            </w:r>
          </w:p>
        </w:tc>
        <w:tc>
          <w:tcPr>
            <w:tcW w:w="140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line="238"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Servicio </w:t>
            </w:r>
          </w:p>
          <w:p w:rsidR="00DD2C9A" w:rsidRPr="002D3065" w:rsidRDefault="008C1BA3">
            <w:pPr>
              <w:tabs>
                <w:tab w:val="center" w:pos="308"/>
                <w:tab w:val="center" w:pos="1080"/>
              </w:tabs>
              <w:spacing w:after="0" w:line="259" w:lineRule="auto"/>
              <w:ind w:left="0" w:firstLine="0"/>
              <w:jc w:val="left"/>
              <w:rPr>
                <w:rFonts w:asciiTheme="minorHAnsi" w:hAnsiTheme="minorHAnsi" w:cstheme="minorHAnsi"/>
                <w:sz w:val="28"/>
                <w:szCs w:val="28"/>
                <w:lang w:val="es-ES"/>
              </w:rPr>
            </w:pPr>
            <w:r w:rsidRPr="002D3065">
              <w:rPr>
                <w:rFonts w:asciiTheme="minorHAnsi" w:eastAsia="Calibri" w:hAnsiTheme="minorHAnsi" w:cstheme="minorHAnsi"/>
                <w:sz w:val="28"/>
                <w:szCs w:val="28"/>
                <w:lang w:val="es-ES"/>
              </w:rPr>
              <w:tab/>
            </w:r>
            <w:r w:rsidRPr="002D3065">
              <w:rPr>
                <w:rFonts w:asciiTheme="minorHAnsi" w:hAnsiTheme="minorHAnsi" w:cstheme="minorHAnsi"/>
                <w:sz w:val="28"/>
                <w:szCs w:val="28"/>
                <w:lang w:val="es-ES"/>
              </w:rPr>
              <w:t xml:space="preserve">Equipo </w:t>
            </w:r>
            <w:r w:rsidRPr="002D3065">
              <w:rPr>
                <w:rFonts w:asciiTheme="minorHAnsi" w:hAnsiTheme="minorHAnsi" w:cstheme="minorHAnsi"/>
                <w:sz w:val="28"/>
                <w:szCs w:val="28"/>
                <w:lang w:val="es-ES"/>
              </w:rPr>
              <w:tab/>
              <w:t xml:space="preserve">de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r>
      <w:tr w:rsidR="00DD2C9A" w:rsidRPr="002D3065">
        <w:trPr>
          <w:trHeight w:val="324"/>
        </w:trPr>
        <w:tc>
          <w:tcPr>
            <w:tcW w:w="1457" w:type="dxa"/>
            <w:tcBorders>
              <w:top w:val="single" w:sz="3" w:space="0" w:color="00B050"/>
              <w:left w:val="single" w:sz="3" w:space="0" w:color="00B050"/>
              <w:bottom w:val="single" w:sz="3" w:space="0" w:color="00B050"/>
              <w:right w:val="nil"/>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427" w:type="dxa"/>
            <w:tcBorders>
              <w:top w:val="single" w:sz="3" w:space="0" w:color="00B050"/>
              <w:left w:val="nil"/>
              <w:bottom w:val="single" w:sz="3" w:space="0" w:color="00B050"/>
              <w:right w:val="single" w:sz="3" w:space="0" w:color="00B050"/>
            </w:tcBorders>
            <w:shd w:val="clear" w:color="auto" w:fill="D6E3BC"/>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1753"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359"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78"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400"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2D3065">
        <w:trPr>
          <w:trHeight w:val="965"/>
        </w:trPr>
        <w:tc>
          <w:tcPr>
            <w:tcW w:w="1457" w:type="dxa"/>
            <w:tcBorders>
              <w:top w:val="single" w:sz="3" w:space="0" w:color="00B050"/>
              <w:left w:val="single" w:sz="3" w:space="0" w:color="00B050"/>
              <w:bottom w:val="single" w:sz="3" w:space="0" w:color="00B050"/>
              <w:right w:val="nil"/>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427" w:type="dxa"/>
            <w:tcBorders>
              <w:top w:val="single" w:sz="3" w:space="0" w:color="00B050"/>
              <w:left w:val="nil"/>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1753"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Toallitas desinfectantes Multiuso </w:t>
            </w:r>
          </w:p>
        </w:tc>
        <w:tc>
          <w:tcPr>
            <w:tcW w:w="3359"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2378"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1400"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r>
      <w:tr w:rsidR="00DD2C9A" w:rsidRPr="00F6198B">
        <w:trPr>
          <w:trHeight w:val="1916"/>
        </w:trPr>
        <w:tc>
          <w:tcPr>
            <w:tcW w:w="1457" w:type="dxa"/>
            <w:tcBorders>
              <w:top w:val="single" w:sz="3" w:space="0" w:color="00B050"/>
              <w:left w:val="single" w:sz="3" w:space="0" w:color="00B050"/>
              <w:bottom w:val="single" w:sz="3" w:space="0" w:color="00B050"/>
              <w:right w:val="nil"/>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Pisos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 </w:t>
            </w:r>
          </w:p>
        </w:tc>
        <w:tc>
          <w:tcPr>
            <w:tcW w:w="427" w:type="dxa"/>
            <w:tcBorders>
              <w:top w:val="single" w:sz="3" w:space="0" w:color="00B050"/>
              <w:left w:val="nil"/>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5112" w:type="dxa"/>
            <w:gridSpan w:val="2"/>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0" w:right="80"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Se debe seguir el mismo procedimiento de aseo e higiene de pisos de salas de actividades, comedores, oficinas y pasillos, resguardando que al finalizar el procedimiento se debe desinfectar el piso, pasando trapero con solución de cloro. </w:t>
            </w:r>
          </w:p>
        </w:tc>
        <w:tc>
          <w:tcPr>
            <w:tcW w:w="2378"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30"/>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Mínimo 2 veces al día </w:t>
            </w:r>
          </w:p>
          <w:p w:rsidR="00DD2C9A" w:rsidRPr="002D3065" w:rsidRDefault="008C1BA3">
            <w:pPr>
              <w:spacing w:after="7" w:line="239" w:lineRule="auto"/>
              <w:ind w:left="238" w:right="76" w:firstLine="0"/>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(después de desinfectar los artefactos). </w:t>
            </w:r>
          </w:p>
          <w:p w:rsidR="00DD2C9A" w:rsidRPr="002D3065" w:rsidRDefault="008C1BA3">
            <w:pPr>
              <w:numPr>
                <w:ilvl w:val="0"/>
                <w:numId w:val="30"/>
              </w:numPr>
              <w:spacing w:after="0" w:line="259" w:lineRule="auto"/>
              <w:ind w:hanging="236"/>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Cada vez que sea necesario. </w:t>
            </w:r>
          </w:p>
        </w:tc>
        <w:tc>
          <w:tcPr>
            <w:tcW w:w="140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41"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Auxiliar de Servicio </w:t>
            </w:r>
          </w:p>
          <w:p w:rsidR="00DD2C9A" w:rsidRPr="002D3065" w:rsidRDefault="008C1BA3">
            <w:pPr>
              <w:tabs>
                <w:tab w:val="right" w:pos="1261"/>
              </w:tabs>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 xml:space="preserve">Equipo </w:t>
            </w:r>
            <w:r w:rsidRPr="002D3065">
              <w:rPr>
                <w:rFonts w:asciiTheme="minorHAnsi" w:hAnsiTheme="minorHAnsi" w:cstheme="minorHAnsi"/>
                <w:sz w:val="28"/>
                <w:szCs w:val="28"/>
                <w:lang w:val="es-ES"/>
              </w:rPr>
              <w:tab/>
              <w:t xml:space="preserve">de </w:t>
            </w:r>
          </w:p>
          <w:p w:rsidR="00DD2C9A" w:rsidRPr="002D3065" w:rsidRDefault="008C1BA3">
            <w:pPr>
              <w:spacing w:after="0" w:line="259" w:lineRule="auto"/>
              <w:ind w:left="5" w:firstLine="0"/>
              <w:jc w:val="left"/>
              <w:rPr>
                <w:rFonts w:asciiTheme="minorHAnsi" w:hAnsiTheme="minorHAnsi" w:cstheme="minorHAnsi"/>
                <w:sz w:val="28"/>
                <w:szCs w:val="28"/>
                <w:lang w:val="es-ES"/>
              </w:rPr>
            </w:pPr>
            <w:r w:rsidRPr="002D3065">
              <w:rPr>
                <w:rFonts w:asciiTheme="minorHAnsi" w:hAnsiTheme="minorHAnsi" w:cstheme="minorHAnsi"/>
                <w:sz w:val="28"/>
                <w:szCs w:val="28"/>
                <w:lang w:val="es-ES"/>
              </w:rPr>
              <w:t>Trabajo</w:t>
            </w:r>
            <w:r w:rsidRPr="002D3065">
              <w:rPr>
                <w:rFonts w:asciiTheme="minorHAnsi" w:hAnsiTheme="minorHAnsi" w:cstheme="minorHAnsi"/>
                <w:b/>
                <w:sz w:val="28"/>
                <w:szCs w:val="28"/>
                <w:lang w:val="es-ES"/>
              </w:rPr>
              <w:t xml:space="preserve"> </w:t>
            </w:r>
          </w:p>
        </w:tc>
      </w:tr>
      <w:tr w:rsidR="00DD2C9A" w:rsidRPr="002D3065">
        <w:trPr>
          <w:trHeight w:val="4461"/>
        </w:trPr>
        <w:tc>
          <w:tcPr>
            <w:tcW w:w="1884" w:type="dxa"/>
            <w:gridSpan w:val="2"/>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lastRenderedPageBreak/>
              <w:t xml:space="preserve">Papeleros, </w:t>
            </w:r>
          </w:p>
          <w:p w:rsidR="00DD2C9A" w:rsidRPr="002D3065" w:rsidRDefault="008C1BA3">
            <w:pPr>
              <w:spacing w:after="0" w:line="259" w:lineRule="auto"/>
              <w:ind w:left="0" w:firstLine="0"/>
              <w:jc w:val="left"/>
              <w:rPr>
                <w:rFonts w:asciiTheme="minorHAnsi" w:hAnsiTheme="minorHAnsi" w:cstheme="minorHAnsi"/>
                <w:sz w:val="28"/>
                <w:szCs w:val="28"/>
                <w:lang w:val="es-ES"/>
              </w:rPr>
            </w:pPr>
            <w:r w:rsidRPr="002D3065">
              <w:rPr>
                <w:rFonts w:asciiTheme="minorHAnsi" w:hAnsiTheme="minorHAnsi" w:cstheme="minorHAnsi"/>
                <w:b/>
                <w:sz w:val="28"/>
                <w:szCs w:val="28"/>
                <w:lang w:val="es-ES"/>
              </w:rPr>
              <w:t xml:space="preserve">Basureros </w:t>
            </w:r>
            <w:r w:rsidRPr="002D3065">
              <w:rPr>
                <w:rFonts w:asciiTheme="minorHAnsi" w:hAnsiTheme="minorHAnsi" w:cstheme="minorHAnsi"/>
                <w:b/>
                <w:sz w:val="28"/>
                <w:szCs w:val="28"/>
                <w:lang w:val="es-ES"/>
              </w:rPr>
              <w:tab/>
              <w:t xml:space="preserve">y/o Contenedores con tapa </w:t>
            </w:r>
          </w:p>
        </w:tc>
        <w:tc>
          <w:tcPr>
            <w:tcW w:w="1753"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1 paño </w:t>
            </w:r>
          </w:p>
          <w:p w:rsidR="00DD2C9A" w:rsidRPr="00F6198B" w:rsidRDefault="008C1BA3">
            <w:pPr>
              <w:tabs>
                <w:tab w:val="right" w:pos="1614"/>
              </w:tabs>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Balde </w:t>
            </w:r>
            <w:r w:rsidRPr="00F6198B">
              <w:rPr>
                <w:rFonts w:asciiTheme="minorHAnsi" w:hAnsiTheme="minorHAnsi" w:cstheme="minorHAnsi"/>
                <w:sz w:val="28"/>
                <w:szCs w:val="28"/>
                <w:lang w:val="es-ES"/>
              </w:rPr>
              <w:tab/>
              <w:t xml:space="preserve">para </w:t>
            </w:r>
          </w:p>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preparar </w:t>
            </w:r>
          </w:p>
          <w:p w:rsidR="00DD2C9A" w:rsidRPr="00F6198B" w:rsidRDefault="008C1BA3">
            <w:pPr>
              <w:spacing w:after="0" w:line="238" w:lineRule="auto"/>
              <w:ind w:left="0" w:firstLine="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solución de detergente y </w:t>
            </w:r>
          </w:p>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para enjuagar </w:t>
            </w:r>
          </w:p>
          <w:p w:rsidR="00DD2C9A" w:rsidRPr="00F6198B" w:rsidRDefault="008C1BA3">
            <w:pPr>
              <w:spacing w:after="0" w:line="240"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Escobilla plástica Detergente  común </w:t>
            </w:r>
          </w:p>
          <w:p w:rsidR="00DD2C9A" w:rsidRPr="00F6198B" w:rsidRDefault="008C1BA3">
            <w:pPr>
              <w:tabs>
                <w:tab w:val="right" w:pos="1614"/>
              </w:tabs>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Cloro </w:t>
            </w:r>
            <w:r w:rsidRPr="00F6198B">
              <w:rPr>
                <w:rFonts w:asciiTheme="minorHAnsi" w:hAnsiTheme="minorHAnsi" w:cstheme="minorHAnsi"/>
                <w:sz w:val="28"/>
                <w:szCs w:val="28"/>
                <w:lang w:val="es-ES"/>
              </w:rPr>
              <w:tab/>
              <w:t xml:space="preserve">en </w:t>
            </w:r>
          </w:p>
          <w:p w:rsidR="00DD2C9A" w:rsidRPr="00F6198B" w:rsidRDefault="008C1BA3">
            <w:pPr>
              <w:spacing w:after="0" w:line="259" w:lineRule="auto"/>
              <w:ind w:left="0" w:right="41"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rociador Toallitas desinfectantes multiuso </w:t>
            </w:r>
          </w:p>
        </w:tc>
        <w:tc>
          <w:tcPr>
            <w:tcW w:w="3359"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1"/>
              </w:numPr>
              <w:spacing w:after="7" w:line="240"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Cada vez que sea retirada la basura, limpie con solución de detergente, </w:t>
            </w:r>
            <w:r w:rsidRPr="00F6198B">
              <w:rPr>
                <w:rFonts w:asciiTheme="minorHAnsi" w:hAnsiTheme="minorHAnsi" w:cstheme="minorHAnsi"/>
                <w:sz w:val="28"/>
                <w:szCs w:val="28"/>
                <w:lang w:val="es-ES"/>
              </w:rPr>
              <w:tab/>
              <w:t xml:space="preserve">escobille prolijamente y enjuague con agua. </w:t>
            </w:r>
          </w:p>
          <w:p w:rsidR="00DD2C9A" w:rsidRPr="002D3065" w:rsidRDefault="008C1BA3">
            <w:pPr>
              <w:numPr>
                <w:ilvl w:val="0"/>
                <w:numId w:val="31"/>
              </w:numPr>
              <w:spacing w:line="242"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O utilice toallitas desinfectantes multiuso </w:t>
            </w:r>
          </w:p>
          <w:p w:rsidR="00DD2C9A" w:rsidRPr="00F6198B" w:rsidRDefault="008C1BA3">
            <w:pPr>
              <w:numPr>
                <w:ilvl w:val="0"/>
                <w:numId w:val="31"/>
              </w:numPr>
              <w:spacing w:after="0" w:line="259"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Aplique solución de cloro sólo en las partes plásticas, utilizando rociador y deje secar. </w:t>
            </w:r>
          </w:p>
        </w:tc>
        <w:tc>
          <w:tcPr>
            <w:tcW w:w="2378"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2"/>
              </w:numPr>
              <w:spacing w:after="7" w:line="240" w:lineRule="auto"/>
              <w:ind w:right="38"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Diario, siempre que el papelero esté con una bolsa. De lo contrario, la frecuencia debe ser mínimo 2 veces al día. </w:t>
            </w:r>
          </w:p>
          <w:p w:rsidR="00DD2C9A" w:rsidRPr="00F6198B" w:rsidRDefault="008C1BA3">
            <w:pPr>
              <w:numPr>
                <w:ilvl w:val="0"/>
                <w:numId w:val="32"/>
              </w:numPr>
              <w:spacing w:after="0" w:line="259" w:lineRule="auto"/>
              <w:ind w:right="38"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Cada vez que sea necesario. </w:t>
            </w:r>
          </w:p>
        </w:tc>
        <w:tc>
          <w:tcPr>
            <w:tcW w:w="1400"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Auxiliar de </w:t>
            </w:r>
          </w:p>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Servicio </w:t>
            </w:r>
          </w:p>
        </w:tc>
      </w:tr>
    </w:tbl>
    <w:p w:rsidR="00DD2C9A" w:rsidRPr="002D3065" w:rsidRDefault="008C1BA3">
      <w:pPr>
        <w:pBdr>
          <w:top w:val="single" w:sz="6" w:space="0" w:color="00B050"/>
          <w:left w:val="single" w:sz="6" w:space="0" w:color="00B050"/>
          <w:bottom w:val="single" w:sz="6" w:space="0" w:color="00B050"/>
          <w:right w:val="single" w:sz="6" w:space="0" w:color="00B050"/>
        </w:pBdr>
        <w:shd w:val="clear" w:color="auto" w:fill="EBF1DE"/>
        <w:spacing w:after="0" w:line="259" w:lineRule="auto"/>
        <w:ind w:left="-8"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F6198B" w:rsidRDefault="00DD2C9A">
      <w:pPr>
        <w:spacing w:after="0" w:line="259" w:lineRule="auto"/>
        <w:ind w:left="0" w:firstLine="0"/>
        <w:jc w:val="left"/>
        <w:rPr>
          <w:rFonts w:asciiTheme="minorHAnsi" w:hAnsiTheme="minorHAnsi" w:cstheme="minorHAnsi"/>
          <w:sz w:val="28"/>
          <w:szCs w:val="28"/>
          <w:lang w:val="es-ES"/>
        </w:rPr>
      </w:pPr>
    </w:p>
    <w:p w:rsidR="00DD2C9A" w:rsidRPr="00F6198B" w:rsidRDefault="008C1BA3">
      <w:pPr>
        <w:spacing w:after="0" w:line="259" w:lineRule="auto"/>
        <w:ind w:left="218"/>
        <w:jc w:val="left"/>
        <w:rPr>
          <w:rFonts w:asciiTheme="minorHAnsi" w:hAnsiTheme="minorHAnsi" w:cstheme="minorHAnsi"/>
          <w:sz w:val="28"/>
          <w:szCs w:val="28"/>
          <w:lang w:val="es-ES"/>
        </w:rPr>
      </w:pPr>
      <w:r w:rsidRPr="00F6198B">
        <w:rPr>
          <w:rFonts w:asciiTheme="minorHAnsi" w:hAnsiTheme="minorHAnsi" w:cstheme="minorHAnsi"/>
          <w:b/>
          <w:sz w:val="28"/>
          <w:szCs w:val="28"/>
          <w:lang w:val="es-ES"/>
        </w:rPr>
        <w:t>3.1</w:t>
      </w:r>
      <w:r w:rsidRPr="00F6198B">
        <w:rPr>
          <w:rFonts w:asciiTheme="minorHAnsi" w:eastAsia="Arial" w:hAnsiTheme="minorHAnsi" w:cstheme="minorHAnsi"/>
          <w:b/>
          <w:sz w:val="28"/>
          <w:szCs w:val="28"/>
          <w:lang w:val="es-ES"/>
        </w:rPr>
        <w:t xml:space="preserve"> </w:t>
      </w:r>
      <w:r w:rsidRPr="00F6198B">
        <w:rPr>
          <w:rFonts w:asciiTheme="minorHAnsi" w:hAnsiTheme="minorHAnsi" w:cstheme="minorHAnsi"/>
          <w:b/>
          <w:sz w:val="28"/>
          <w:szCs w:val="28"/>
          <w:u w:val="single" w:color="000000"/>
          <w:lang w:val="es-ES"/>
        </w:rPr>
        <w:t>Consideraciones especiales en la limpieza de los Servicios Higiénicos:</w:t>
      </w:r>
      <w:r w:rsidRPr="00F6198B">
        <w:rPr>
          <w:rFonts w:asciiTheme="minorHAnsi" w:hAnsiTheme="minorHAnsi" w:cstheme="minorHAnsi"/>
          <w:b/>
          <w:sz w:val="28"/>
          <w:szCs w:val="28"/>
          <w:lang w:val="es-ES"/>
        </w:rPr>
        <w:t xml:space="preserve"> </w:t>
      </w:r>
    </w:p>
    <w:p w:rsidR="00DD2C9A" w:rsidRPr="00F6198B" w:rsidRDefault="008C1BA3">
      <w:pPr>
        <w:numPr>
          <w:ilvl w:val="1"/>
          <w:numId w:val="4"/>
        </w:numPr>
        <w:ind w:right="3" w:hanging="36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Los paños y traperos que se utilicen en estas dependencias no deben ser enjuagados en los lavamanos, sino que en los recipientes especialmente destinados para este fin (baldes, recipientes). </w:t>
      </w:r>
    </w:p>
    <w:p w:rsidR="00DD2C9A" w:rsidRPr="00F6198B" w:rsidRDefault="008C1BA3">
      <w:pPr>
        <w:numPr>
          <w:ilvl w:val="1"/>
          <w:numId w:val="4"/>
        </w:numPr>
        <w:ind w:right="3" w:hanging="36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Nunca utilizar los paños destinados para los lavamanos en la taza del baño o viceversa. </w:t>
      </w:r>
    </w:p>
    <w:p w:rsidR="00DD2C9A" w:rsidRPr="00F6198B" w:rsidRDefault="008C1BA3">
      <w:pPr>
        <w:numPr>
          <w:ilvl w:val="1"/>
          <w:numId w:val="4"/>
        </w:numPr>
        <w:ind w:right="3" w:hanging="36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Una vez utilizados los paños y baldes para limpieza o desinfección de los artefactos del servicio higiénico, deberán ser lavados nuevamente con solución de detergente, posteriormente remojados solución de cloro (paños: por 5 minutos) o rociados con solución de cloro (baldes) y luego dejarlos secar, lejos del alcance de los niños y niñas. </w:t>
      </w:r>
    </w:p>
    <w:p w:rsidR="00DD2C9A" w:rsidRPr="00F6198B" w:rsidRDefault="008C1BA3">
      <w:pPr>
        <w:spacing w:after="0" w:line="259" w:lineRule="auto"/>
        <w:ind w:left="108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 </w:t>
      </w:r>
    </w:p>
    <w:p w:rsidR="00DD2C9A" w:rsidRPr="00F6198B" w:rsidRDefault="008C1BA3">
      <w:pPr>
        <w:spacing w:after="0" w:line="259" w:lineRule="auto"/>
        <w:ind w:left="108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 </w:t>
      </w:r>
    </w:p>
    <w:p w:rsidR="00DD2C9A" w:rsidRPr="00F6198B" w:rsidRDefault="008C1BA3">
      <w:pPr>
        <w:spacing w:after="0" w:line="259" w:lineRule="auto"/>
        <w:ind w:left="108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 </w:t>
      </w:r>
    </w:p>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 </w:t>
      </w:r>
    </w:p>
    <w:p w:rsidR="00DD2C9A" w:rsidRPr="002D3065" w:rsidRDefault="00C51450">
      <w:pPr>
        <w:numPr>
          <w:ilvl w:val="0"/>
          <w:numId w:val="4"/>
        </w:numPr>
        <w:spacing w:after="0" w:line="259" w:lineRule="auto"/>
        <w:ind w:hanging="360"/>
        <w:jc w:val="left"/>
        <w:rPr>
          <w:rFonts w:asciiTheme="minorHAnsi" w:hAnsiTheme="minorHAnsi" w:cstheme="minorHAnsi"/>
          <w:sz w:val="28"/>
          <w:szCs w:val="28"/>
        </w:rPr>
      </w:pPr>
      <w:r>
        <w:rPr>
          <w:rFonts w:asciiTheme="minorHAnsi" w:hAnsiTheme="minorHAnsi" w:cstheme="minorHAnsi"/>
          <w:b/>
          <w:sz w:val="28"/>
          <w:szCs w:val="28"/>
        </w:rPr>
        <w:t>Mudador</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tbl>
      <w:tblPr>
        <w:tblStyle w:val="TableGrid"/>
        <w:tblW w:w="10774" w:type="dxa"/>
        <w:tblInd w:w="-346" w:type="dxa"/>
        <w:tblCellMar>
          <w:top w:w="77" w:type="dxa"/>
          <w:left w:w="106" w:type="dxa"/>
          <w:right w:w="34" w:type="dxa"/>
        </w:tblCellMar>
        <w:tblLook w:val="04A0" w:firstRow="1" w:lastRow="0" w:firstColumn="1" w:lastColumn="0" w:noHBand="0" w:noVBand="1"/>
      </w:tblPr>
      <w:tblGrid>
        <w:gridCol w:w="1798"/>
        <w:gridCol w:w="1392"/>
        <w:gridCol w:w="510"/>
        <w:gridCol w:w="3165"/>
        <w:gridCol w:w="2295"/>
        <w:gridCol w:w="1614"/>
      </w:tblGrid>
      <w:tr w:rsidR="00DD2C9A" w:rsidRPr="002D3065">
        <w:trPr>
          <w:trHeight w:val="324"/>
        </w:trPr>
        <w:tc>
          <w:tcPr>
            <w:tcW w:w="1882"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1224" w:type="dxa"/>
            <w:tcBorders>
              <w:top w:val="single" w:sz="3" w:space="0" w:color="00B050"/>
              <w:left w:val="single" w:sz="3" w:space="0" w:color="00B050"/>
              <w:bottom w:val="single" w:sz="3" w:space="0" w:color="00B050"/>
              <w:right w:val="nil"/>
            </w:tcBorders>
            <w:shd w:val="clear" w:color="auto" w:fill="D6E3BC"/>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531" w:type="dxa"/>
            <w:tcBorders>
              <w:top w:val="single" w:sz="3" w:space="0" w:color="00B050"/>
              <w:left w:val="nil"/>
              <w:bottom w:val="single" w:sz="3" w:space="0" w:color="00B050"/>
              <w:right w:val="single" w:sz="3" w:space="0" w:color="00B050"/>
            </w:tcBorders>
            <w:shd w:val="clear" w:color="auto" w:fill="D6E3BC"/>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3359"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93"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385"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F6198B">
        <w:trPr>
          <w:trHeight w:val="3190"/>
        </w:trPr>
        <w:tc>
          <w:tcPr>
            <w:tcW w:w="188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Colchoneta mudador </w:t>
            </w:r>
          </w:p>
        </w:tc>
        <w:tc>
          <w:tcPr>
            <w:tcW w:w="1224" w:type="dxa"/>
            <w:tcBorders>
              <w:top w:val="single" w:sz="3" w:space="0" w:color="00B050"/>
              <w:left w:val="single" w:sz="3" w:space="0" w:color="00B050"/>
              <w:bottom w:val="single" w:sz="3" w:space="0" w:color="00B050"/>
              <w:right w:val="nil"/>
            </w:tcBorders>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Algodón. Alcohol. </w:t>
            </w:r>
          </w:p>
        </w:tc>
        <w:tc>
          <w:tcPr>
            <w:tcW w:w="531" w:type="dxa"/>
            <w:tcBorders>
              <w:top w:val="single" w:sz="3" w:space="0" w:color="00B050"/>
              <w:left w:val="nil"/>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3359"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3"/>
              </w:numPr>
              <w:spacing w:after="6" w:line="240" w:lineRule="auto"/>
              <w:ind w:right="77"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Al terminar la muda, pase por toda la superficie un algodón con alcohol, frotando la colchoneta desde el área más limpia a la más sucia. </w:t>
            </w:r>
          </w:p>
          <w:p w:rsidR="00DD2C9A" w:rsidRPr="00F6198B" w:rsidRDefault="008C1BA3">
            <w:pPr>
              <w:numPr>
                <w:ilvl w:val="0"/>
                <w:numId w:val="33"/>
              </w:numPr>
              <w:spacing w:after="11" w:line="240" w:lineRule="auto"/>
              <w:ind w:right="77"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Inmediatamente después de utilizar el alcohol cierre el envase. </w:t>
            </w:r>
          </w:p>
          <w:p w:rsidR="00DD2C9A" w:rsidRPr="00F6198B" w:rsidRDefault="008C1BA3">
            <w:pPr>
              <w:numPr>
                <w:ilvl w:val="0"/>
                <w:numId w:val="33"/>
              </w:numPr>
              <w:spacing w:after="0" w:line="259" w:lineRule="auto"/>
              <w:ind w:right="77" w:hanging="236"/>
              <w:rPr>
                <w:rFonts w:asciiTheme="minorHAnsi" w:hAnsiTheme="minorHAnsi" w:cstheme="minorHAnsi"/>
                <w:sz w:val="28"/>
                <w:szCs w:val="28"/>
                <w:lang w:val="es-ES"/>
              </w:rPr>
            </w:pPr>
            <w:r w:rsidRPr="00F6198B">
              <w:rPr>
                <w:rFonts w:asciiTheme="minorHAnsi" w:hAnsiTheme="minorHAnsi" w:cstheme="minorHAnsi"/>
                <w:sz w:val="28"/>
                <w:szCs w:val="28"/>
                <w:lang w:val="es-ES"/>
              </w:rPr>
              <w:lastRenderedPageBreak/>
              <w:t xml:space="preserve">Antes de volver a utilizar el mudador espere que esté seco. </w:t>
            </w:r>
          </w:p>
        </w:tc>
        <w:tc>
          <w:tcPr>
            <w:tcW w:w="2393"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34"/>
              </w:numPr>
              <w:spacing w:after="2" w:line="243"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lastRenderedPageBreak/>
              <w:t xml:space="preserve">Después </w:t>
            </w:r>
            <w:r w:rsidRPr="002D3065">
              <w:rPr>
                <w:rFonts w:asciiTheme="minorHAnsi" w:hAnsiTheme="minorHAnsi" w:cstheme="minorHAnsi"/>
                <w:sz w:val="28"/>
                <w:szCs w:val="28"/>
              </w:rPr>
              <w:tab/>
              <w:t xml:space="preserve">de </w:t>
            </w:r>
            <w:r w:rsidRPr="002D3065">
              <w:rPr>
                <w:rFonts w:asciiTheme="minorHAnsi" w:hAnsiTheme="minorHAnsi" w:cstheme="minorHAnsi"/>
                <w:sz w:val="28"/>
                <w:szCs w:val="28"/>
              </w:rPr>
              <w:tab/>
              <w:t xml:space="preserve">cada muda. </w:t>
            </w:r>
          </w:p>
          <w:p w:rsidR="00DD2C9A" w:rsidRPr="00F6198B" w:rsidRDefault="008C1BA3">
            <w:pPr>
              <w:numPr>
                <w:ilvl w:val="0"/>
                <w:numId w:val="34"/>
              </w:numPr>
              <w:spacing w:after="0" w:line="259"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Cada vez que sea necesario. </w:t>
            </w:r>
          </w:p>
        </w:tc>
        <w:tc>
          <w:tcPr>
            <w:tcW w:w="1385"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Auxiliar de </w:t>
            </w:r>
          </w:p>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Servicio </w:t>
            </w:r>
          </w:p>
          <w:p w:rsidR="00DD2C9A" w:rsidRPr="00F6198B" w:rsidRDefault="008C1BA3">
            <w:pPr>
              <w:tabs>
                <w:tab w:val="right" w:pos="1246"/>
              </w:tabs>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Equipo </w:t>
            </w:r>
            <w:r w:rsidRPr="00F6198B">
              <w:rPr>
                <w:rFonts w:asciiTheme="minorHAnsi" w:hAnsiTheme="minorHAnsi" w:cstheme="minorHAnsi"/>
                <w:sz w:val="28"/>
                <w:szCs w:val="28"/>
                <w:lang w:val="es-ES"/>
              </w:rPr>
              <w:tab/>
              <w:t xml:space="preserve">de </w:t>
            </w:r>
          </w:p>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Trabajo</w:t>
            </w:r>
            <w:r w:rsidRPr="00F6198B">
              <w:rPr>
                <w:rFonts w:asciiTheme="minorHAnsi" w:hAnsiTheme="minorHAnsi" w:cstheme="minorHAnsi"/>
                <w:b/>
                <w:sz w:val="28"/>
                <w:szCs w:val="28"/>
                <w:lang w:val="es-ES"/>
              </w:rPr>
              <w:t xml:space="preserve"> </w:t>
            </w:r>
          </w:p>
        </w:tc>
      </w:tr>
      <w:tr w:rsidR="00DD2C9A" w:rsidRPr="00F6198B">
        <w:trPr>
          <w:trHeight w:val="4457"/>
        </w:trPr>
        <w:tc>
          <w:tcPr>
            <w:tcW w:w="188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lastRenderedPageBreak/>
              <w:t xml:space="preserve">Mueble mudador </w:t>
            </w:r>
          </w:p>
        </w:tc>
        <w:tc>
          <w:tcPr>
            <w:tcW w:w="1755" w:type="dxa"/>
            <w:gridSpan w:val="2"/>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41"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1 </w:t>
            </w:r>
            <w:r w:rsidRPr="00F6198B">
              <w:rPr>
                <w:rFonts w:asciiTheme="minorHAnsi" w:hAnsiTheme="minorHAnsi" w:cstheme="minorHAnsi"/>
                <w:sz w:val="28"/>
                <w:szCs w:val="28"/>
                <w:lang w:val="es-ES"/>
              </w:rPr>
              <w:tab/>
              <w:t xml:space="preserve">paño </w:t>
            </w:r>
            <w:r w:rsidRPr="00F6198B">
              <w:rPr>
                <w:rFonts w:asciiTheme="minorHAnsi" w:hAnsiTheme="minorHAnsi" w:cstheme="minorHAnsi"/>
                <w:sz w:val="28"/>
                <w:szCs w:val="28"/>
                <w:lang w:val="es-ES"/>
              </w:rPr>
              <w:tab/>
              <w:t xml:space="preserve">de limpieza. </w:t>
            </w:r>
          </w:p>
          <w:p w:rsidR="00DD2C9A" w:rsidRPr="00F6198B" w:rsidRDefault="008C1BA3">
            <w:pPr>
              <w:tabs>
                <w:tab w:val="right" w:pos="1615"/>
              </w:tabs>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Balde </w:t>
            </w:r>
            <w:r w:rsidRPr="00F6198B">
              <w:rPr>
                <w:rFonts w:asciiTheme="minorHAnsi" w:hAnsiTheme="minorHAnsi" w:cstheme="minorHAnsi"/>
                <w:sz w:val="28"/>
                <w:szCs w:val="28"/>
                <w:lang w:val="es-ES"/>
              </w:rPr>
              <w:tab/>
              <w:t xml:space="preserve">para </w:t>
            </w:r>
          </w:p>
          <w:p w:rsidR="00DD2C9A" w:rsidRPr="00F6198B" w:rsidRDefault="008C1BA3">
            <w:pPr>
              <w:spacing w:after="0" w:line="25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preparar </w:t>
            </w:r>
          </w:p>
          <w:p w:rsidR="00DD2C9A" w:rsidRPr="00F6198B" w:rsidRDefault="008C1BA3">
            <w:pPr>
              <w:spacing w:after="0" w:line="23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solución </w:t>
            </w:r>
            <w:r w:rsidRPr="00F6198B">
              <w:rPr>
                <w:rFonts w:asciiTheme="minorHAnsi" w:hAnsiTheme="minorHAnsi" w:cstheme="minorHAnsi"/>
                <w:sz w:val="28"/>
                <w:szCs w:val="28"/>
                <w:lang w:val="es-ES"/>
              </w:rPr>
              <w:tab/>
              <w:t xml:space="preserve">de detergente </w:t>
            </w:r>
            <w:r w:rsidRPr="00F6198B">
              <w:rPr>
                <w:rFonts w:asciiTheme="minorHAnsi" w:hAnsiTheme="minorHAnsi" w:cstheme="minorHAnsi"/>
                <w:sz w:val="28"/>
                <w:szCs w:val="28"/>
                <w:lang w:val="es-ES"/>
              </w:rPr>
              <w:tab/>
              <w:t xml:space="preserve">y para enjuagar. Detergente común. </w:t>
            </w:r>
          </w:p>
          <w:p w:rsidR="00DD2C9A" w:rsidRPr="00F6198B" w:rsidRDefault="008C1BA3">
            <w:pPr>
              <w:spacing w:after="0" w:line="25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Toallitas desinfectantes multiuso </w:t>
            </w:r>
          </w:p>
        </w:tc>
        <w:tc>
          <w:tcPr>
            <w:tcW w:w="3359"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5"/>
              </w:numPr>
              <w:spacing w:after="6" w:line="240" w:lineRule="auto"/>
              <w:ind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Sumerja el paño en balde con solución de detergente y limpie el mueble mudador. </w:t>
            </w:r>
          </w:p>
          <w:p w:rsidR="00DD2C9A" w:rsidRPr="00F6198B" w:rsidRDefault="008C1BA3">
            <w:pPr>
              <w:numPr>
                <w:ilvl w:val="0"/>
                <w:numId w:val="35"/>
              </w:numPr>
              <w:spacing w:after="3" w:line="242" w:lineRule="auto"/>
              <w:ind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Enjuague el paño en balde con agua limpia. </w:t>
            </w:r>
          </w:p>
          <w:p w:rsidR="00DD2C9A" w:rsidRPr="00F6198B" w:rsidRDefault="008C1BA3">
            <w:pPr>
              <w:numPr>
                <w:ilvl w:val="0"/>
                <w:numId w:val="35"/>
              </w:numPr>
              <w:spacing w:after="3" w:line="242" w:lineRule="auto"/>
              <w:ind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Enjuague mueble mudador con el paño limpio. </w:t>
            </w:r>
          </w:p>
          <w:p w:rsidR="00DD2C9A" w:rsidRPr="002D3065" w:rsidRDefault="008C1BA3">
            <w:pPr>
              <w:numPr>
                <w:ilvl w:val="0"/>
                <w:numId w:val="35"/>
              </w:numPr>
              <w:spacing w:after="0" w:line="242" w:lineRule="auto"/>
              <w:ind w:hanging="236"/>
              <w:rPr>
                <w:rFonts w:asciiTheme="minorHAnsi" w:hAnsiTheme="minorHAnsi" w:cstheme="minorHAnsi"/>
                <w:sz w:val="28"/>
                <w:szCs w:val="28"/>
              </w:rPr>
            </w:pPr>
            <w:r w:rsidRPr="002D3065">
              <w:rPr>
                <w:rFonts w:asciiTheme="minorHAnsi" w:hAnsiTheme="minorHAnsi" w:cstheme="minorHAnsi"/>
                <w:sz w:val="28"/>
                <w:szCs w:val="28"/>
              </w:rPr>
              <w:t xml:space="preserve">O utilice toallitas desinfectantes multiuso </w:t>
            </w:r>
          </w:p>
          <w:p w:rsidR="00DD2C9A" w:rsidRPr="00F6198B" w:rsidRDefault="008C1BA3">
            <w:pPr>
              <w:spacing w:after="0" w:line="259" w:lineRule="auto"/>
              <w:ind w:left="1" w:right="78" w:firstLine="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En caso que exista un niño/a con sospecha o confirmación de Covid19 su estructura deberá ser lavada y posteriormente sanitizada con solución de agua y cloro </w:t>
            </w:r>
          </w:p>
        </w:tc>
        <w:tc>
          <w:tcPr>
            <w:tcW w:w="2393"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6"/>
              </w:numPr>
              <w:spacing w:after="5" w:line="241" w:lineRule="auto"/>
              <w:ind w:right="39"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Al </w:t>
            </w:r>
            <w:r w:rsidRPr="00F6198B">
              <w:rPr>
                <w:rFonts w:asciiTheme="minorHAnsi" w:hAnsiTheme="minorHAnsi" w:cstheme="minorHAnsi"/>
                <w:sz w:val="28"/>
                <w:szCs w:val="28"/>
                <w:lang w:val="es-ES"/>
              </w:rPr>
              <w:tab/>
              <w:t xml:space="preserve">finalizar </w:t>
            </w:r>
            <w:r w:rsidRPr="00F6198B">
              <w:rPr>
                <w:rFonts w:asciiTheme="minorHAnsi" w:hAnsiTheme="minorHAnsi" w:cstheme="minorHAnsi"/>
                <w:sz w:val="28"/>
                <w:szCs w:val="28"/>
                <w:lang w:val="es-ES"/>
              </w:rPr>
              <w:tab/>
              <w:t xml:space="preserve">la jornada con los niños y niñas. </w:t>
            </w:r>
          </w:p>
          <w:p w:rsidR="00DD2C9A" w:rsidRPr="00F6198B" w:rsidRDefault="008C1BA3">
            <w:pPr>
              <w:numPr>
                <w:ilvl w:val="0"/>
                <w:numId w:val="36"/>
              </w:numPr>
              <w:spacing w:after="0" w:line="259" w:lineRule="auto"/>
              <w:ind w:right="39"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Después de finalizar cada proceso de muda. </w:t>
            </w:r>
          </w:p>
        </w:tc>
        <w:tc>
          <w:tcPr>
            <w:tcW w:w="1385"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Auxiliar de </w:t>
            </w:r>
          </w:p>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servicio </w:t>
            </w:r>
          </w:p>
          <w:p w:rsidR="00DD2C9A" w:rsidRPr="00F6198B" w:rsidRDefault="008C1BA3">
            <w:pPr>
              <w:tabs>
                <w:tab w:val="right" w:pos="1246"/>
              </w:tabs>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Equipo </w:t>
            </w:r>
            <w:r w:rsidRPr="00F6198B">
              <w:rPr>
                <w:rFonts w:asciiTheme="minorHAnsi" w:hAnsiTheme="minorHAnsi" w:cstheme="minorHAnsi"/>
                <w:sz w:val="28"/>
                <w:szCs w:val="28"/>
                <w:lang w:val="es-ES"/>
              </w:rPr>
              <w:tab/>
              <w:t xml:space="preserve">de </w:t>
            </w:r>
          </w:p>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Trabajo</w:t>
            </w:r>
            <w:r w:rsidRPr="00F6198B">
              <w:rPr>
                <w:rFonts w:asciiTheme="minorHAnsi" w:hAnsiTheme="minorHAnsi" w:cstheme="minorHAnsi"/>
                <w:b/>
                <w:sz w:val="28"/>
                <w:szCs w:val="28"/>
                <w:lang w:val="es-ES"/>
              </w:rPr>
              <w:t xml:space="preserve"> </w:t>
            </w:r>
          </w:p>
        </w:tc>
      </w:tr>
      <w:tr w:rsidR="00DD2C9A" w:rsidRPr="002D3065">
        <w:trPr>
          <w:trHeight w:val="2552"/>
        </w:trPr>
        <w:tc>
          <w:tcPr>
            <w:tcW w:w="188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Pelela/ bacinica </w:t>
            </w:r>
          </w:p>
        </w:tc>
        <w:tc>
          <w:tcPr>
            <w:tcW w:w="1755" w:type="dxa"/>
            <w:gridSpan w:val="2"/>
            <w:tcBorders>
              <w:top w:val="single" w:sz="3" w:space="0" w:color="00B050"/>
              <w:left w:val="single" w:sz="3" w:space="0" w:color="00B050"/>
              <w:bottom w:val="single" w:sz="3" w:space="0" w:color="00B050"/>
              <w:right w:val="single" w:sz="3" w:space="0" w:color="00B050"/>
            </w:tcBorders>
          </w:tcPr>
          <w:p w:rsidR="00DD2C9A" w:rsidRPr="00F6198B" w:rsidRDefault="008C1BA3">
            <w:pPr>
              <w:spacing w:line="238" w:lineRule="auto"/>
              <w:ind w:left="3" w:firstLine="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1 par de guantes de látex. </w:t>
            </w:r>
          </w:p>
          <w:p w:rsidR="00DD2C9A" w:rsidRPr="00F6198B" w:rsidRDefault="008C1BA3">
            <w:pPr>
              <w:spacing w:line="238"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1 paño. Detergente común. </w:t>
            </w:r>
          </w:p>
          <w:p w:rsidR="00DD2C9A" w:rsidRPr="00F6198B" w:rsidRDefault="008C1BA3">
            <w:pPr>
              <w:spacing w:after="0" w:line="25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Cloro. </w:t>
            </w:r>
          </w:p>
          <w:p w:rsidR="00DD2C9A" w:rsidRPr="00F6198B" w:rsidRDefault="008C1BA3">
            <w:pPr>
              <w:spacing w:after="0" w:line="25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Rociador para el cloro. </w:t>
            </w:r>
          </w:p>
        </w:tc>
        <w:tc>
          <w:tcPr>
            <w:tcW w:w="3359"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7"/>
              </w:numPr>
              <w:spacing w:after="0" w:line="259"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Introduzca la pelela en la tineta. </w:t>
            </w:r>
          </w:p>
          <w:p w:rsidR="00DD2C9A" w:rsidRPr="00F6198B" w:rsidRDefault="008C1BA3">
            <w:pPr>
              <w:numPr>
                <w:ilvl w:val="0"/>
                <w:numId w:val="37"/>
              </w:numPr>
              <w:spacing w:after="2" w:line="243"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Limpie </w:t>
            </w:r>
            <w:r w:rsidRPr="00F6198B">
              <w:rPr>
                <w:rFonts w:asciiTheme="minorHAnsi" w:hAnsiTheme="minorHAnsi" w:cstheme="minorHAnsi"/>
                <w:sz w:val="28"/>
                <w:szCs w:val="28"/>
                <w:lang w:val="es-ES"/>
              </w:rPr>
              <w:tab/>
              <w:t xml:space="preserve">con </w:t>
            </w:r>
            <w:r w:rsidRPr="00F6198B">
              <w:rPr>
                <w:rFonts w:asciiTheme="minorHAnsi" w:hAnsiTheme="minorHAnsi" w:cstheme="minorHAnsi"/>
                <w:sz w:val="28"/>
                <w:szCs w:val="28"/>
                <w:lang w:val="es-ES"/>
              </w:rPr>
              <w:tab/>
              <w:t xml:space="preserve">paño </w:t>
            </w:r>
            <w:r w:rsidRPr="00F6198B">
              <w:rPr>
                <w:rFonts w:asciiTheme="minorHAnsi" w:hAnsiTheme="minorHAnsi" w:cstheme="minorHAnsi"/>
                <w:sz w:val="28"/>
                <w:szCs w:val="28"/>
                <w:lang w:val="es-ES"/>
              </w:rPr>
              <w:tab/>
              <w:t xml:space="preserve">con detergente. </w:t>
            </w:r>
          </w:p>
          <w:p w:rsidR="00DD2C9A" w:rsidRPr="00F6198B" w:rsidRDefault="008C1BA3">
            <w:pPr>
              <w:numPr>
                <w:ilvl w:val="0"/>
                <w:numId w:val="37"/>
              </w:numPr>
              <w:spacing w:after="1" w:line="244"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Enjuague bajo el chorro de agua. </w:t>
            </w:r>
            <w:r w:rsidRPr="00F6198B">
              <w:rPr>
                <w:rFonts w:asciiTheme="minorHAnsi" w:eastAsia="Cambria" w:hAnsiTheme="minorHAnsi" w:cstheme="minorHAnsi"/>
                <w:sz w:val="28"/>
                <w:szCs w:val="28"/>
                <w:lang w:val="es-ES"/>
              </w:rPr>
              <w:t>-</w:t>
            </w:r>
            <w:r w:rsidRPr="00F6198B">
              <w:rPr>
                <w:rFonts w:asciiTheme="minorHAnsi" w:eastAsia="Arial" w:hAnsiTheme="minorHAnsi" w:cstheme="minorHAnsi"/>
                <w:sz w:val="28"/>
                <w:szCs w:val="28"/>
                <w:lang w:val="es-ES"/>
              </w:rPr>
              <w:t xml:space="preserve"> </w:t>
            </w:r>
            <w:r w:rsidRPr="00F6198B">
              <w:rPr>
                <w:rFonts w:asciiTheme="minorHAnsi" w:hAnsiTheme="minorHAnsi" w:cstheme="minorHAnsi"/>
                <w:sz w:val="28"/>
                <w:szCs w:val="28"/>
                <w:lang w:val="es-ES"/>
              </w:rPr>
              <w:t xml:space="preserve">Desinfecte con cloro sin diluir utilizando rociador. </w:t>
            </w:r>
          </w:p>
          <w:p w:rsidR="00DD2C9A" w:rsidRPr="002D3065" w:rsidRDefault="008C1BA3">
            <w:pPr>
              <w:numPr>
                <w:ilvl w:val="0"/>
                <w:numId w:val="37"/>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Deje secar. </w:t>
            </w:r>
          </w:p>
        </w:tc>
        <w:tc>
          <w:tcPr>
            <w:tcW w:w="2393"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eastAsia="Cambria" w:hAnsiTheme="minorHAnsi" w:cstheme="minorHAnsi"/>
                <w:sz w:val="28"/>
                <w:szCs w:val="28"/>
              </w:rPr>
              <w:t>-</w:t>
            </w:r>
            <w:r w:rsidRPr="002D3065">
              <w:rPr>
                <w:rFonts w:asciiTheme="minorHAnsi" w:eastAsia="Arial" w:hAnsiTheme="minorHAnsi" w:cstheme="minorHAnsi"/>
                <w:sz w:val="28"/>
                <w:szCs w:val="28"/>
              </w:rPr>
              <w:t xml:space="preserve"> </w:t>
            </w:r>
            <w:r w:rsidRPr="002D3065">
              <w:rPr>
                <w:rFonts w:asciiTheme="minorHAnsi" w:hAnsiTheme="minorHAnsi" w:cstheme="minorHAnsi"/>
                <w:sz w:val="28"/>
                <w:szCs w:val="28"/>
              </w:rPr>
              <w:t xml:space="preserve">Después de cada uso. </w:t>
            </w:r>
          </w:p>
        </w:tc>
        <w:tc>
          <w:tcPr>
            <w:tcW w:w="1385"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Auxiliar de </w:t>
            </w:r>
          </w:p>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servicio </w:t>
            </w:r>
          </w:p>
          <w:p w:rsidR="00DD2C9A" w:rsidRPr="002D3065" w:rsidRDefault="008C1BA3">
            <w:pPr>
              <w:tabs>
                <w:tab w:val="right" w:pos="1246"/>
              </w:tabs>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Equipo </w:t>
            </w:r>
            <w:r w:rsidRPr="002D3065">
              <w:rPr>
                <w:rFonts w:asciiTheme="minorHAnsi" w:hAnsiTheme="minorHAnsi" w:cstheme="minorHAnsi"/>
                <w:sz w:val="28"/>
                <w:szCs w:val="28"/>
              </w:rPr>
              <w:tab/>
              <w:t xml:space="preserve">de </w:t>
            </w:r>
          </w:p>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sz w:val="28"/>
                <w:szCs w:val="28"/>
              </w:rPr>
              <w:t>Trabajo</w:t>
            </w:r>
            <w:r w:rsidRPr="002D3065">
              <w:rPr>
                <w:rFonts w:asciiTheme="minorHAnsi" w:hAnsiTheme="minorHAnsi" w:cstheme="minorHAnsi"/>
                <w:b/>
                <w:sz w:val="28"/>
                <w:szCs w:val="28"/>
              </w:rPr>
              <w:t xml:space="preserve"> </w:t>
            </w:r>
          </w:p>
        </w:tc>
      </w:tr>
      <w:tr w:rsidR="00DD2C9A" w:rsidRPr="00F6198B">
        <w:trPr>
          <w:trHeight w:val="1601"/>
        </w:trPr>
        <w:tc>
          <w:tcPr>
            <w:tcW w:w="188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Tinetas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 </w:t>
            </w:r>
          </w:p>
        </w:tc>
        <w:tc>
          <w:tcPr>
            <w:tcW w:w="1755" w:type="dxa"/>
            <w:gridSpan w:val="2"/>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38" w:lineRule="auto"/>
              <w:ind w:left="3" w:firstLine="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1 par de guantes de látex. </w:t>
            </w:r>
          </w:p>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1 paño. Detergente común. </w:t>
            </w:r>
          </w:p>
        </w:tc>
        <w:tc>
          <w:tcPr>
            <w:tcW w:w="3359"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237" w:right="79" w:hanging="236"/>
              <w:rPr>
                <w:rFonts w:asciiTheme="minorHAnsi" w:hAnsiTheme="minorHAnsi" w:cstheme="minorHAnsi"/>
                <w:sz w:val="28"/>
                <w:szCs w:val="28"/>
                <w:lang w:val="es-ES"/>
              </w:rPr>
            </w:pPr>
            <w:r w:rsidRPr="00F6198B">
              <w:rPr>
                <w:rFonts w:asciiTheme="minorHAnsi" w:eastAsia="Cambria" w:hAnsiTheme="minorHAnsi" w:cstheme="minorHAnsi"/>
                <w:sz w:val="28"/>
                <w:szCs w:val="28"/>
                <w:lang w:val="es-ES"/>
              </w:rPr>
              <w:t>-</w:t>
            </w:r>
            <w:r w:rsidRPr="00F6198B">
              <w:rPr>
                <w:rFonts w:asciiTheme="minorHAnsi" w:eastAsia="Arial" w:hAnsiTheme="minorHAnsi" w:cstheme="minorHAnsi"/>
                <w:sz w:val="28"/>
                <w:szCs w:val="28"/>
                <w:lang w:val="es-ES"/>
              </w:rPr>
              <w:t xml:space="preserve"> </w:t>
            </w:r>
            <w:r w:rsidRPr="00F6198B">
              <w:rPr>
                <w:rFonts w:asciiTheme="minorHAnsi" w:hAnsiTheme="minorHAnsi" w:cstheme="minorHAnsi"/>
                <w:sz w:val="28"/>
                <w:szCs w:val="28"/>
                <w:lang w:val="es-ES"/>
              </w:rPr>
              <w:t xml:space="preserve">Limpie con paño con detergente empezando por las llaves de agua y la ducha teléfono; luego, continúe con la superficie de la tineta, enjuague con agua.  </w:t>
            </w:r>
          </w:p>
        </w:tc>
        <w:tc>
          <w:tcPr>
            <w:tcW w:w="2393"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238" w:right="74" w:hanging="236"/>
              <w:rPr>
                <w:rFonts w:asciiTheme="minorHAnsi" w:hAnsiTheme="minorHAnsi" w:cstheme="minorHAnsi"/>
                <w:sz w:val="28"/>
                <w:szCs w:val="28"/>
                <w:lang w:val="es-ES"/>
              </w:rPr>
            </w:pPr>
            <w:r w:rsidRPr="00F6198B">
              <w:rPr>
                <w:rFonts w:asciiTheme="minorHAnsi" w:eastAsia="Cambria" w:hAnsiTheme="minorHAnsi" w:cstheme="minorHAnsi"/>
                <w:sz w:val="28"/>
                <w:szCs w:val="28"/>
                <w:lang w:val="es-ES"/>
              </w:rPr>
              <w:t>-</w:t>
            </w:r>
            <w:r w:rsidRPr="00F6198B">
              <w:rPr>
                <w:rFonts w:asciiTheme="minorHAnsi" w:eastAsia="Arial" w:hAnsiTheme="minorHAnsi" w:cstheme="minorHAnsi"/>
                <w:sz w:val="28"/>
                <w:szCs w:val="28"/>
                <w:lang w:val="es-ES"/>
              </w:rPr>
              <w:t xml:space="preserve"> </w:t>
            </w:r>
            <w:r w:rsidRPr="00F6198B">
              <w:rPr>
                <w:rFonts w:asciiTheme="minorHAnsi" w:hAnsiTheme="minorHAnsi" w:cstheme="minorHAnsi"/>
                <w:sz w:val="28"/>
                <w:szCs w:val="28"/>
                <w:lang w:val="es-ES"/>
              </w:rPr>
              <w:t xml:space="preserve">Mínimo dos veces al día y al finalizar la jornada con los niños y niñas. </w:t>
            </w:r>
          </w:p>
        </w:tc>
        <w:tc>
          <w:tcPr>
            <w:tcW w:w="1385"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Auxiliar de </w:t>
            </w:r>
          </w:p>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servicio </w:t>
            </w:r>
          </w:p>
          <w:p w:rsidR="00DD2C9A" w:rsidRPr="00F6198B" w:rsidRDefault="008C1BA3">
            <w:pPr>
              <w:tabs>
                <w:tab w:val="right" w:pos="1246"/>
              </w:tabs>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Equipo </w:t>
            </w:r>
            <w:r w:rsidRPr="00F6198B">
              <w:rPr>
                <w:rFonts w:asciiTheme="minorHAnsi" w:hAnsiTheme="minorHAnsi" w:cstheme="minorHAnsi"/>
                <w:sz w:val="28"/>
                <w:szCs w:val="28"/>
                <w:lang w:val="es-ES"/>
              </w:rPr>
              <w:tab/>
              <w:t xml:space="preserve">de </w:t>
            </w:r>
          </w:p>
          <w:p w:rsidR="00DD2C9A" w:rsidRPr="00F6198B" w:rsidRDefault="008C1BA3">
            <w:pPr>
              <w:spacing w:after="0" w:line="259" w:lineRule="auto"/>
              <w:ind w:left="2"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Trabajo </w:t>
            </w:r>
          </w:p>
        </w:tc>
      </w:tr>
      <w:tr w:rsidR="00DD2C9A" w:rsidRPr="002D3065">
        <w:trPr>
          <w:trHeight w:val="324"/>
        </w:trPr>
        <w:tc>
          <w:tcPr>
            <w:tcW w:w="1882"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Aspecto </w:t>
            </w:r>
          </w:p>
        </w:tc>
        <w:tc>
          <w:tcPr>
            <w:tcW w:w="1755" w:type="dxa"/>
            <w:gridSpan w:val="2"/>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359"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1"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393"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385"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F6198B">
        <w:trPr>
          <w:trHeight w:val="1918"/>
        </w:trPr>
        <w:tc>
          <w:tcPr>
            <w:tcW w:w="1882" w:type="dxa"/>
            <w:tcBorders>
              <w:top w:val="single" w:sz="3" w:space="0" w:color="00B050"/>
              <w:left w:val="single" w:sz="3" w:space="0" w:color="00B050"/>
              <w:bottom w:val="single" w:sz="3" w:space="0" w:color="00B050"/>
              <w:right w:val="single" w:sz="3" w:space="0" w:color="00B050"/>
            </w:tcBorders>
          </w:tcPr>
          <w:p w:rsidR="00DD2C9A" w:rsidRPr="002D3065" w:rsidRDefault="00DD2C9A">
            <w:pPr>
              <w:spacing w:after="160" w:line="259" w:lineRule="auto"/>
              <w:ind w:left="0" w:firstLine="0"/>
              <w:jc w:val="left"/>
              <w:rPr>
                <w:rFonts w:asciiTheme="minorHAnsi" w:hAnsiTheme="minorHAnsi" w:cstheme="minorHAnsi"/>
                <w:sz w:val="28"/>
                <w:szCs w:val="28"/>
              </w:rPr>
            </w:pPr>
          </w:p>
        </w:tc>
        <w:tc>
          <w:tcPr>
            <w:tcW w:w="1755" w:type="dxa"/>
            <w:gridSpan w:val="2"/>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Cloro. </w:t>
            </w:r>
          </w:p>
          <w:p w:rsidR="00DD2C9A" w:rsidRPr="002D3065" w:rsidRDefault="008C1BA3">
            <w:pPr>
              <w:spacing w:after="0" w:line="259" w:lineRule="auto"/>
              <w:ind w:left="3" w:firstLine="0"/>
              <w:jc w:val="left"/>
              <w:rPr>
                <w:rFonts w:asciiTheme="minorHAnsi" w:hAnsiTheme="minorHAnsi" w:cstheme="minorHAnsi"/>
                <w:sz w:val="28"/>
                <w:szCs w:val="28"/>
              </w:rPr>
            </w:pPr>
            <w:r w:rsidRPr="00F6198B">
              <w:rPr>
                <w:rFonts w:asciiTheme="minorHAnsi" w:hAnsiTheme="minorHAnsi" w:cstheme="minorHAnsi"/>
                <w:sz w:val="28"/>
                <w:szCs w:val="28"/>
                <w:lang w:val="es-ES"/>
              </w:rPr>
              <w:t xml:space="preserve">Rociador </w:t>
            </w:r>
            <w:r w:rsidRPr="00F6198B">
              <w:rPr>
                <w:rFonts w:asciiTheme="minorHAnsi" w:hAnsiTheme="minorHAnsi" w:cstheme="minorHAnsi"/>
                <w:sz w:val="28"/>
                <w:szCs w:val="28"/>
                <w:lang w:val="es-ES"/>
              </w:rPr>
              <w:tab/>
              <w:t xml:space="preserve">con solución de cloro. </w:t>
            </w:r>
            <w:r w:rsidRPr="002D3065">
              <w:rPr>
                <w:rFonts w:asciiTheme="minorHAnsi" w:hAnsiTheme="minorHAnsi" w:cstheme="minorHAnsi"/>
                <w:sz w:val="28"/>
                <w:szCs w:val="28"/>
              </w:rPr>
              <w:t xml:space="preserve">Toallitas desinfectantes multiuso </w:t>
            </w:r>
          </w:p>
        </w:tc>
        <w:tc>
          <w:tcPr>
            <w:tcW w:w="3359"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8"/>
              </w:numPr>
              <w:spacing w:after="6" w:line="240" w:lineRule="auto"/>
              <w:ind w:right="40"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O utilice Toallitas desinfectantes multiuso.  Y rocíe con solución de cloro las llaves de agua, ducha teléfono y tineta. </w:t>
            </w:r>
          </w:p>
          <w:p w:rsidR="00DD2C9A" w:rsidRPr="002D3065" w:rsidRDefault="008C1BA3">
            <w:pPr>
              <w:numPr>
                <w:ilvl w:val="0"/>
                <w:numId w:val="38"/>
              </w:numPr>
              <w:spacing w:after="0" w:line="259" w:lineRule="auto"/>
              <w:ind w:right="40"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Deje secar. </w:t>
            </w:r>
          </w:p>
        </w:tc>
        <w:tc>
          <w:tcPr>
            <w:tcW w:w="2393"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238" w:right="78" w:hanging="236"/>
              <w:rPr>
                <w:rFonts w:asciiTheme="minorHAnsi" w:hAnsiTheme="minorHAnsi" w:cstheme="minorHAnsi"/>
                <w:sz w:val="28"/>
                <w:szCs w:val="28"/>
                <w:lang w:val="es-ES"/>
              </w:rPr>
            </w:pPr>
            <w:r w:rsidRPr="00F6198B">
              <w:rPr>
                <w:rFonts w:asciiTheme="minorHAnsi" w:eastAsia="Cambria" w:hAnsiTheme="minorHAnsi" w:cstheme="minorHAnsi"/>
                <w:sz w:val="28"/>
                <w:szCs w:val="28"/>
                <w:lang w:val="es-ES"/>
              </w:rPr>
              <w:t>-</w:t>
            </w:r>
            <w:r w:rsidRPr="00F6198B">
              <w:rPr>
                <w:rFonts w:asciiTheme="minorHAnsi" w:eastAsia="Arial" w:hAnsiTheme="minorHAnsi" w:cstheme="minorHAnsi"/>
                <w:sz w:val="28"/>
                <w:szCs w:val="28"/>
                <w:lang w:val="es-ES"/>
              </w:rPr>
              <w:t xml:space="preserve"> </w:t>
            </w:r>
            <w:r w:rsidRPr="00F6198B">
              <w:rPr>
                <w:rFonts w:asciiTheme="minorHAnsi" w:hAnsiTheme="minorHAnsi" w:cstheme="minorHAnsi"/>
                <w:sz w:val="28"/>
                <w:szCs w:val="28"/>
                <w:lang w:val="es-ES"/>
              </w:rPr>
              <w:t xml:space="preserve">Siempre después del aseo y desinfección de las pelelas. </w:t>
            </w:r>
          </w:p>
        </w:tc>
        <w:tc>
          <w:tcPr>
            <w:tcW w:w="1385" w:type="dxa"/>
            <w:tcBorders>
              <w:top w:val="single" w:sz="3" w:space="0" w:color="00B050"/>
              <w:left w:val="single" w:sz="3" w:space="0" w:color="00B050"/>
              <w:bottom w:val="single" w:sz="3" w:space="0" w:color="00B050"/>
              <w:right w:val="single" w:sz="3" w:space="0" w:color="00B050"/>
            </w:tcBorders>
          </w:tcPr>
          <w:p w:rsidR="00DD2C9A" w:rsidRPr="00F6198B" w:rsidRDefault="00DD2C9A">
            <w:pPr>
              <w:spacing w:after="160" w:line="259" w:lineRule="auto"/>
              <w:ind w:left="0" w:firstLine="0"/>
              <w:jc w:val="left"/>
              <w:rPr>
                <w:rFonts w:asciiTheme="minorHAnsi" w:hAnsiTheme="minorHAnsi" w:cstheme="minorHAnsi"/>
                <w:sz w:val="28"/>
                <w:szCs w:val="28"/>
                <w:lang w:val="es-ES"/>
              </w:rPr>
            </w:pPr>
          </w:p>
        </w:tc>
      </w:tr>
      <w:tr w:rsidR="00DD2C9A" w:rsidRPr="002D3065">
        <w:trPr>
          <w:trHeight w:val="4777"/>
        </w:trPr>
        <w:tc>
          <w:tcPr>
            <w:tcW w:w="1882"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Basureros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 </w:t>
            </w:r>
          </w:p>
        </w:tc>
        <w:tc>
          <w:tcPr>
            <w:tcW w:w="1755" w:type="dxa"/>
            <w:gridSpan w:val="2"/>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1 paño. </w:t>
            </w:r>
          </w:p>
          <w:p w:rsidR="00DD2C9A" w:rsidRPr="00F6198B" w:rsidRDefault="008C1BA3">
            <w:pPr>
              <w:tabs>
                <w:tab w:val="right" w:pos="1615"/>
              </w:tabs>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Balde </w:t>
            </w:r>
            <w:r w:rsidRPr="00F6198B">
              <w:rPr>
                <w:rFonts w:asciiTheme="minorHAnsi" w:hAnsiTheme="minorHAnsi" w:cstheme="minorHAnsi"/>
                <w:sz w:val="28"/>
                <w:szCs w:val="28"/>
                <w:lang w:val="es-ES"/>
              </w:rPr>
              <w:tab/>
              <w:t xml:space="preserve">para </w:t>
            </w:r>
          </w:p>
          <w:p w:rsidR="00DD2C9A" w:rsidRPr="00F6198B" w:rsidRDefault="008C1BA3">
            <w:pPr>
              <w:spacing w:after="0" w:line="259"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preparar </w:t>
            </w:r>
          </w:p>
          <w:p w:rsidR="00DD2C9A" w:rsidRPr="00F6198B" w:rsidRDefault="008C1BA3">
            <w:pPr>
              <w:spacing w:after="0" w:line="239" w:lineRule="auto"/>
              <w:ind w:left="3" w:right="59"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solución </w:t>
            </w:r>
            <w:r w:rsidRPr="00F6198B">
              <w:rPr>
                <w:rFonts w:asciiTheme="minorHAnsi" w:hAnsiTheme="minorHAnsi" w:cstheme="minorHAnsi"/>
                <w:sz w:val="28"/>
                <w:szCs w:val="28"/>
                <w:lang w:val="es-ES"/>
              </w:rPr>
              <w:tab/>
              <w:t xml:space="preserve">de detergente </w:t>
            </w:r>
            <w:r w:rsidRPr="00F6198B">
              <w:rPr>
                <w:rFonts w:asciiTheme="minorHAnsi" w:hAnsiTheme="minorHAnsi" w:cstheme="minorHAnsi"/>
                <w:sz w:val="28"/>
                <w:szCs w:val="28"/>
                <w:lang w:val="es-ES"/>
              </w:rPr>
              <w:tab/>
              <w:t xml:space="preserve">y para enjuagar. Escobilla plástica. </w:t>
            </w:r>
          </w:p>
          <w:p w:rsidR="00DD2C9A" w:rsidRPr="00F6198B" w:rsidRDefault="008C1BA3">
            <w:pPr>
              <w:spacing w:line="238" w:lineRule="auto"/>
              <w:ind w:left="3"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Detergente común. </w:t>
            </w:r>
          </w:p>
          <w:p w:rsidR="00DD2C9A" w:rsidRPr="002D3065" w:rsidRDefault="008C1BA3">
            <w:pPr>
              <w:spacing w:after="0" w:line="259" w:lineRule="auto"/>
              <w:ind w:left="3" w:firstLine="0"/>
              <w:jc w:val="left"/>
              <w:rPr>
                <w:rFonts w:asciiTheme="minorHAnsi" w:hAnsiTheme="minorHAnsi" w:cstheme="minorHAnsi"/>
                <w:sz w:val="28"/>
                <w:szCs w:val="28"/>
              </w:rPr>
            </w:pPr>
            <w:r w:rsidRPr="00F6198B">
              <w:rPr>
                <w:rFonts w:asciiTheme="minorHAnsi" w:hAnsiTheme="minorHAnsi" w:cstheme="minorHAnsi"/>
                <w:sz w:val="28"/>
                <w:szCs w:val="28"/>
                <w:lang w:val="es-ES"/>
              </w:rPr>
              <w:t xml:space="preserve">Cloro </w:t>
            </w:r>
            <w:r w:rsidRPr="00F6198B">
              <w:rPr>
                <w:rFonts w:asciiTheme="minorHAnsi" w:hAnsiTheme="minorHAnsi" w:cstheme="minorHAnsi"/>
                <w:sz w:val="28"/>
                <w:szCs w:val="28"/>
                <w:lang w:val="es-ES"/>
              </w:rPr>
              <w:tab/>
              <w:t xml:space="preserve">en rociador. </w:t>
            </w:r>
            <w:r w:rsidRPr="002D3065">
              <w:rPr>
                <w:rFonts w:asciiTheme="minorHAnsi" w:hAnsiTheme="minorHAnsi" w:cstheme="minorHAnsi"/>
                <w:sz w:val="28"/>
                <w:szCs w:val="28"/>
              </w:rPr>
              <w:t xml:space="preserve">Toallitas desinfectantes multiuso </w:t>
            </w:r>
          </w:p>
        </w:tc>
        <w:tc>
          <w:tcPr>
            <w:tcW w:w="3359"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39"/>
              </w:numPr>
              <w:spacing w:after="12" w:line="239"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Cada vez que sea retirada la basura, limpie con solución de detergente, </w:t>
            </w:r>
            <w:r w:rsidRPr="00F6198B">
              <w:rPr>
                <w:rFonts w:asciiTheme="minorHAnsi" w:hAnsiTheme="minorHAnsi" w:cstheme="minorHAnsi"/>
                <w:sz w:val="28"/>
                <w:szCs w:val="28"/>
                <w:lang w:val="es-ES"/>
              </w:rPr>
              <w:tab/>
              <w:t xml:space="preserve">escobille prolijamente y enjuague con agua. </w:t>
            </w:r>
          </w:p>
          <w:p w:rsidR="00DD2C9A" w:rsidRPr="002D3065" w:rsidRDefault="008C1BA3">
            <w:pPr>
              <w:numPr>
                <w:ilvl w:val="0"/>
                <w:numId w:val="39"/>
              </w:numPr>
              <w:spacing w:after="11" w:line="23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O utilice toallitas desinfectantes multiuso </w:t>
            </w:r>
          </w:p>
          <w:p w:rsidR="00DD2C9A" w:rsidRPr="00F6198B" w:rsidRDefault="008C1BA3">
            <w:pPr>
              <w:numPr>
                <w:ilvl w:val="0"/>
                <w:numId w:val="39"/>
              </w:numPr>
              <w:spacing w:after="0" w:line="259"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Aplique solución de cloro sólo en las partes plásticas, utilizando rociador y deje secar. </w:t>
            </w:r>
          </w:p>
        </w:tc>
        <w:tc>
          <w:tcPr>
            <w:tcW w:w="2393"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40"/>
              </w:numPr>
              <w:spacing w:after="7" w:line="240" w:lineRule="auto"/>
              <w:ind w:right="39"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Diario, siempre que el papelero esté con una bolsa. De lo contrario, la frecuencia debe ser mínimo 2 veces al día. </w:t>
            </w:r>
          </w:p>
          <w:p w:rsidR="00DD2C9A" w:rsidRPr="00F6198B" w:rsidRDefault="008C1BA3">
            <w:pPr>
              <w:numPr>
                <w:ilvl w:val="0"/>
                <w:numId w:val="40"/>
              </w:numPr>
              <w:spacing w:after="0" w:line="259" w:lineRule="auto"/>
              <w:ind w:right="39"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Cada vez que sea necesario. </w:t>
            </w:r>
          </w:p>
        </w:tc>
        <w:tc>
          <w:tcPr>
            <w:tcW w:w="1385"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Auxiliar de </w:t>
            </w:r>
          </w:p>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servicio </w:t>
            </w:r>
          </w:p>
        </w:tc>
      </w:tr>
    </w:tbl>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numPr>
          <w:ilvl w:val="0"/>
          <w:numId w:val="4"/>
        </w:numPr>
        <w:spacing w:after="0" w:line="259" w:lineRule="auto"/>
        <w:ind w:hanging="360"/>
        <w:jc w:val="left"/>
        <w:rPr>
          <w:rFonts w:asciiTheme="minorHAnsi" w:hAnsiTheme="minorHAnsi" w:cstheme="minorHAnsi"/>
          <w:sz w:val="28"/>
          <w:szCs w:val="28"/>
        </w:rPr>
      </w:pPr>
      <w:r w:rsidRPr="002D3065">
        <w:rPr>
          <w:rFonts w:asciiTheme="minorHAnsi" w:hAnsiTheme="minorHAnsi" w:cstheme="minorHAnsi"/>
          <w:b/>
          <w:sz w:val="28"/>
          <w:szCs w:val="28"/>
        </w:rPr>
        <w:t xml:space="preserve">Bodegas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tbl>
      <w:tblPr>
        <w:tblStyle w:val="TableGrid"/>
        <w:tblW w:w="10774" w:type="dxa"/>
        <w:tblInd w:w="-346" w:type="dxa"/>
        <w:tblCellMar>
          <w:top w:w="76" w:type="dxa"/>
          <w:left w:w="106" w:type="dxa"/>
          <w:right w:w="37" w:type="dxa"/>
        </w:tblCellMar>
        <w:tblLook w:val="04A0" w:firstRow="1" w:lastRow="0" w:firstColumn="1" w:lastColumn="0" w:noHBand="0" w:noVBand="1"/>
      </w:tblPr>
      <w:tblGrid>
        <w:gridCol w:w="4205"/>
        <w:gridCol w:w="4204"/>
        <w:gridCol w:w="2365"/>
      </w:tblGrid>
      <w:tr w:rsidR="00DD2C9A" w:rsidRPr="002D3065">
        <w:trPr>
          <w:trHeight w:val="324"/>
        </w:trPr>
        <w:tc>
          <w:tcPr>
            <w:tcW w:w="4205"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4204"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2365"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Responsable </w:t>
            </w:r>
          </w:p>
        </w:tc>
      </w:tr>
      <w:tr w:rsidR="00DD2C9A" w:rsidRPr="002D3065">
        <w:trPr>
          <w:trHeight w:val="2874"/>
        </w:trPr>
        <w:tc>
          <w:tcPr>
            <w:tcW w:w="4205" w:type="dxa"/>
            <w:tcBorders>
              <w:top w:val="single" w:sz="3" w:space="0" w:color="00B050"/>
              <w:left w:val="single" w:sz="3" w:space="0" w:color="00B050"/>
              <w:bottom w:val="single" w:sz="3" w:space="0" w:color="00B050"/>
              <w:right w:val="single" w:sz="3" w:space="0" w:color="00B050"/>
            </w:tcBorders>
          </w:tcPr>
          <w:p w:rsidR="00DD2C9A" w:rsidRPr="002D3065" w:rsidRDefault="008C1BA3">
            <w:pPr>
              <w:numPr>
                <w:ilvl w:val="0"/>
                <w:numId w:val="41"/>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Escobillón. </w:t>
            </w:r>
          </w:p>
          <w:p w:rsidR="00DD2C9A" w:rsidRPr="002D3065" w:rsidRDefault="008C1BA3">
            <w:pPr>
              <w:numPr>
                <w:ilvl w:val="0"/>
                <w:numId w:val="41"/>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Trapero. </w:t>
            </w:r>
          </w:p>
          <w:p w:rsidR="00DD2C9A" w:rsidRPr="002D3065" w:rsidRDefault="008C1BA3">
            <w:pPr>
              <w:numPr>
                <w:ilvl w:val="0"/>
                <w:numId w:val="41"/>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Pala. </w:t>
            </w:r>
          </w:p>
          <w:p w:rsidR="00DD2C9A" w:rsidRPr="002D3065" w:rsidRDefault="008C1BA3">
            <w:pPr>
              <w:numPr>
                <w:ilvl w:val="0"/>
                <w:numId w:val="41"/>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Paño. </w:t>
            </w:r>
          </w:p>
          <w:p w:rsidR="00DD2C9A" w:rsidRPr="002D3065" w:rsidRDefault="008C1BA3">
            <w:pPr>
              <w:numPr>
                <w:ilvl w:val="0"/>
                <w:numId w:val="41"/>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Bolsas de basura. </w:t>
            </w:r>
          </w:p>
          <w:p w:rsidR="00DD2C9A" w:rsidRPr="00F6198B" w:rsidRDefault="008C1BA3">
            <w:pPr>
              <w:numPr>
                <w:ilvl w:val="0"/>
                <w:numId w:val="41"/>
              </w:numPr>
              <w:spacing w:line="242" w:lineRule="auto"/>
              <w:ind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Balde para preparar solución de detergente común. </w:t>
            </w:r>
          </w:p>
          <w:p w:rsidR="00DD2C9A" w:rsidRPr="002D3065" w:rsidRDefault="008C1BA3">
            <w:pPr>
              <w:numPr>
                <w:ilvl w:val="0"/>
                <w:numId w:val="41"/>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Detergente común </w:t>
            </w:r>
          </w:p>
          <w:p w:rsidR="00DD2C9A" w:rsidRPr="002D3065" w:rsidRDefault="008C1BA3">
            <w:pPr>
              <w:numPr>
                <w:ilvl w:val="0"/>
                <w:numId w:val="41"/>
              </w:numPr>
              <w:spacing w:after="0" w:line="259" w:lineRule="auto"/>
              <w:ind w:hanging="236"/>
              <w:jc w:val="left"/>
              <w:rPr>
                <w:rFonts w:asciiTheme="minorHAnsi" w:hAnsiTheme="minorHAnsi" w:cstheme="minorHAnsi"/>
                <w:sz w:val="28"/>
                <w:szCs w:val="28"/>
              </w:rPr>
            </w:pPr>
            <w:r w:rsidRPr="002D3065">
              <w:rPr>
                <w:rFonts w:asciiTheme="minorHAnsi" w:hAnsiTheme="minorHAnsi" w:cstheme="minorHAnsi"/>
                <w:sz w:val="28"/>
                <w:szCs w:val="28"/>
              </w:rPr>
              <w:t xml:space="preserve">Toallitas desinfectantes multiuso </w:t>
            </w:r>
          </w:p>
        </w:tc>
        <w:tc>
          <w:tcPr>
            <w:tcW w:w="4204"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42"/>
              </w:numPr>
              <w:spacing w:after="3" w:line="242" w:lineRule="auto"/>
              <w:ind w:right="38"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A lo menos 1 vez por semana y cada vez que se requiera. </w:t>
            </w:r>
          </w:p>
          <w:p w:rsidR="00DD2C9A" w:rsidRPr="00F6198B" w:rsidRDefault="008C1BA3">
            <w:pPr>
              <w:numPr>
                <w:ilvl w:val="0"/>
                <w:numId w:val="42"/>
              </w:numPr>
              <w:spacing w:after="0" w:line="259" w:lineRule="auto"/>
              <w:ind w:right="38"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Trimestralmente o cuando se requiera, se debe realizar aseo profundo y revisión de los materiales en desuso, los cuales deberán depositarse en bolsas plásticas para ser eliminados. </w:t>
            </w:r>
          </w:p>
        </w:tc>
        <w:tc>
          <w:tcPr>
            <w:tcW w:w="2365"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2" w:firstLine="0"/>
              <w:jc w:val="left"/>
              <w:rPr>
                <w:rFonts w:asciiTheme="minorHAnsi" w:hAnsiTheme="minorHAnsi" w:cstheme="minorHAnsi"/>
                <w:sz w:val="28"/>
                <w:szCs w:val="28"/>
              </w:rPr>
            </w:pPr>
            <w:r w:rsidRPr="002D3065">
              <w:rPr>
                <w:rFonts w:asciiTheme="minorHAnsi" w:hAnsiTheme="minorHAnsi" w:cstheme="minorHAnsi"/>
                <w:sz w:val="28"/>
                <w:szCs w:val="28"/>
              </w:rPr>
              <w:t>Auxiliar de servicio</w:t>
            </w:r>
            <w:r w:rsidRPr="002D3065">
              <w:rPr>
                <w:rFonts w:asciiTheme="minorHAnsi" w:hAnsiTheme="minorHAnsi" w:cstheme="minorHAnsi"/>
                <w:b/>
                <w:sz w:val="28"/>
                <w:szCs w:val="28"/>
              </w:rPr>
              <w:t xml:space="preserve"> </w:t>
            </w:r>
          </w:p>
        </w:tc>
      </w:tr>
    </w:tbl>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numPr>
          <w:ilvl w:val="0"/>
          <w:numId w:val="4"/>
        </w:numPr>
        <w:spacing w:after="0" w:line="259" w:lineRule="auto"/>
        <w:ind w:hanging="360"/>
        <w:jc w:val="left"/>
        <w:rPr>
          <w:rFonts w:asciiTheme="minorHAnsi" w:hAnsiTheme="minorHAnsi" w:cstheme="minorHAnsi"/>
          <w:sz w:val="28"/>
          <w:szCs w:val="28"/>
        </w:rPr>
      </w:pPr>
      <w:r w:rsidRPr="002D3065">
        <w:rPr>
          <w:rFonts w:asciiTheme="minorHAnsi" w:hAnsiTheme="minorHAnsi" w:cstheme="minorHAnsi"/>
          <w:b/>
          <w:sz w:val="28"/>
          <w:szCs w:val="28"/>
        </w:rPr>
        <w:t xml:space="preserve">Áreas exteriores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tbl>
      <w:tblPr>
        <w:tblStyle w:val="TableGrid"/>
        <w:tblW w:w="10774" w:type="dxa"/>
        <w:tblInd w:w="-346" w:type="dxa"/>
        <w:tblCellMar>
          <w:top w:w="77" w:type="dxa"/>
          <w:left w:w="106" w:type="dxa"/>
          <w:right w:w="34" w:type="dxa"/>
        </w:tblCellMar>
        <w:tblLook w:val="04A0" w:firstRow="1" w:lastRow="0" w:firstColumn="1" w:lastColumn="0" w:noHBand="0" w:noVBand="1"/>
      </w:tblPr>
      <w:tblGrid>
        <w:gridCol w:w="1818"/>
        <w:gridCol w:w="1739"/>
        <w:gridCol w:w="3273"/>
        <w:gridCol w:w="2159"/>
        <w:gridCol w:w="1785"/>
      </w:tblGrid>
      <w:tr w:rsidR="00DD2C9A" w:rsidRPr="002D3065" w:rsidTr="00C51450">
        <w:trPr>
          <w:trHeight w:val="641"/>
        </w:trPr>
        <w:tc>
          <w:tcPr>
            <w:tcW w:w="1818"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lastRenderedPageBreak/>
              <w:t xml:space="preserve">Aspecto </w:t>
            </w:r>
          </w:p>
        </w:tc>
        <w:tc>
          <w:tcPr>
            <w:tcW w:w="1739"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Materiales </w:t>
            </w:r>
          </w:p>
        </w:tc>
        <w:tc>
          <w:tcPr>
            <w:tcW w:w="3273"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5"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Procedimiento </w:t>
            </w:r>
          </w:p>
        </w:tc>
        <w:tc>
          <w:tcPr>
            <w:tcW w:w="2159"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Frecuencia </w:t>
            </w:r>
          </w:p>
        </w:tc>
        <w:tc>
          <w:tcPr>
            <w:tcW w:w="1785" w:type="dxa"/>
            <w:tcBorders>
              <w:top w:val="single" w:sz="3" w:space="0" w:color="00B050"/>
              <w:left w:val="single" w:sz="3" w:space="0" w:color="00B050"/>
              <w:bottom w:val="single" w:sz="3" w:space="0" w:color="00B050"/>
              <w:right w:val="single" w:sz="3" w:space="0" w:color="00B050"/>
            </w:tcBorders>
            <w:shd w:val="clear" w:color="auto" w:fill="D6E3BC"/>
          </w:tcPr>
          <w:p w:rsidR="00DD2C9A" w:rsidRPr="002D3065" w:rsidRDefault="00C51450">
            <w:pPr>
              <w:spacing w:after="0" w:line="259" w:lineRule="auto"/>
              <w:ind w:left="3" w:right="43" w:firstLine="0"/>
              <w:jc w:val="left"/>
              <w:rPr>
                <w:rFonts w:asciiTheme="minorHAnsi" w:hAnsiTheme="minorHAnsi" w:cstheme="minorHAnsi"/>
                <w:sz w:val="28"/>
                <w:szCs w:val="28"/>
              </w:rPr>
            </w:pPr>
            <w:r>
              <w:rPr>
                <w:rFonts w:asciiTheme="minorHAnsi" w:hAnsiTheme="minorHAnsi" w:cstheme="minorHAnsi"/>
                <w:b/>
                <w:sz w:val="28"/>
                <w:szCs w:val="28"/>
              </w:rPr>
              <w:t>Responsabl</w:t>
            </w:r>
            <w:r w:rsidR="008C1BA3" w:rsidRPr="002D3065">
              <w:rPr>
                <w:rFonts w:asciiTheme="minorHAnsi" w:hAnsiTheme="minorHAnsi" w:cstheme="minorHAnsi"/>
                <w:b/>
                <w:sz w:val="28"/>
                <w:szCs w:val="28"/>
              </w:rPr>
              <w:t xml:space="preserve">e </w:t>
            </w:r>
          </w:p>
        </w:tc>
      </w:tr>
      <w:tr w:rsidR="00DD2C9A" w:rsidRPr="002D3065" w:rsidTr="00C51450">
        <w:trPr>
          <w:trHeight w:val="2874"/>
        </w:trPr>
        <w:tc>
          <w:tcPr>
            <w:tcW w:w="1818" w:type="dxa"/>
            <w:tcBorders>
              <w:top w:val="single" w:sz="3" w:space="0" w:color="00B050"/>
              <w:left w:val="single" w:sz="3" w:space="0" w:color="00B050"/>
              <w:bottom w:val="single" w:sz="3" w:space="0" w:color="00B050"/>
              <w:right w:val="single" w:sz="3" w:space="0" w:color="00B050"/>
            </w:tcBorders>
            <w:vAlign w:val="center"/>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b/>
                <w:sz w:val="28"/>
                <w:szCs w:val="28"/>
              </w:rPr>
              <w:t xml:space="preserve">Patios </w:t>
            </w:r>
          </w:p>
        </w:tc>
        <w:tc>
          <w:tcPr>
            <w:tcW w:w="1739"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1 escobillón.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1 pala. </w:t>
            </w:r>
          </w:p>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Bolsas </w:t>
            </w:r>
            <w:r w:rsidRPr="002D3065">
              <w:rPr>
                <w:rFonts w:asciiTheme="minorHAnsi" w:hAnsiTheme="minorHAnsi" w:cstheme="minorHAnsi"/>
                <w:sz w:val="28"/>
                <w:szCs w:val="28"/>
              </w:rPr>
              <w:tab/>
              <w:t xml:space="preserve">para basura. </w:t>
            </w:r>
          </w:p>
        </w:tc>
        <w:tc>
          <w:tcPr>
            <w:tcW w:w="3273"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43"/>
              </w:numPr>
              <w:spacing w:after="6" w:line="240" w:lineRule="auto"/>
              <w:ind w:right="79"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Humedezca el suelo para no levantar polvo, cuando corresponda. </w:t>
            </w:r>
          </w:p>
          <w:p w:rsidR="00DD2C9A" w:rsidRPr="00F6198B" w:rsidRDefault="008C1BA3">
            <w:pPr>
              <w:numPr>
                <w:ilvl w:val="0"/>
                <w:numId w:val="43"/>
              </w:numPr>
              <w:spacing w:after="11" w:line="239" w:lineRule="auto"/>
              <w:ind w:right="79"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Barra y recoja materiales de desecho con la pala. </w:t>
            </w:r>
          </w:p>
          <w:p w:rsidR="00DD2C9A" w:rsidRPr="00F6198B" w:rsidRDefault="008C1BA3">
            <w:pPr>
              <w:numPr>
                <w:ilvl w:val="0"/>
                <w:numId w:val="43"/>
              </w:numPr>
              <w:spacing w:after="0" w:line="259" w:lineRule="auto"/>
              <w:ind w:right="79" w:hanging="236"/>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Coloque los desechos en bolsas cerradas en contenedor de basura fuera del alcance de los niños/as. </w:t>
            </w:r>
          </w:p>
        </w:tc>
        <w:tc>
          <w:tcPr>
            <w:tcW w:w="2159" w:type="dxa"/>
            <w:tcBorders>
              <w:top w:val="single" w:sz="3" w:space="0" w:color="00B050"/>
              <w:left w:val="single" w:sz="3" w:space="0" w:color="00B050"/>
              <w:bottom w:val="single" w:sz="3" w:space="0" w:color="00B050"/>
              <w:right w:val="single" w:sz="3" w:space="0" w:color="00B050"/>
            </w:tcBorders>
          </w:tcPr>
          <w:p w:rsidR="00DD2C9A" w:rsidRPr="00F6198B" w:rsidRDefault="008C1BA3">
            <w:pPr>
              <w:numPr>
                <w:ilvl w:val="0"/>
                <w:numId w:val="44"/>
              </w:numPr>
              <w:spacing w:after="6" w:line="240" w:lineRule="auto"/>
              <w:ind w:right="40"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Diario (previo a que los niños y niñas salgan al patio. </w:t>
            </w:r>
          </w:p>
          <w:p w:rsidR="00DD2C9A" w:rsidRPr="00F6198B" w:rsidRDefault="008C1BA3">
            <w:pPr>
              <w:numPr>
                <w:ilvl w:val="0"/>
                <w:numId w:val="44"/>
              </w:numPr>
              <w:spacing w:after="0" w:line="259" w:lineRule="auto"/>
              <w:ind w:right="40" w:hanging="236"/>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Cada vez que sea necesario. </w:t>
            </w:r>
          </w:p>
        </w:tc>
        <w:tc>
          <w:tcPr>
            <w:tcW w:w="1785"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rPr>
              <w:t>Auxiliar de servicio</w:t>
            </w:r>
            <w:r w:rsidRPr="002D3065">
              <w:rPr>
                <w:rFonts w:asciiTheme="minorHAnsi" w:hAnsiTheme="minorHAnsi" w:cstheme="minorHAnsi"/>
                <w:b/>
                <w:sz w:val="28"/>
                <w:szCs w:val="28"/>
              </w:rPr>
              <w:t xml:space="preserve"> </w:t>
            </w:r>
          </w:p>
        </w:tc>
      </w:tr>
      <w:tr w:rsidR="00DD2C9A" w:rsidRPr="002D3065" w:rsidTr="00C51450">
        <w:trPr>
          <w:trHeight w:val="3825"/>
        </w:trPr>
        <w:tc>
          <w:tcPr>
            <w:tcW w:w="1818" w:type="dxa"/>
            <w:tcBorders>
              <w:top w:val="single" w:sz="3" w:space="0" w:color="00B050"/>
              <w:left w:val="single" w:sz="3" w:space="0" w:color="00B050"/>
              <w:bottom w:val="single" w:sz="3" w:space="0" w:color="00B050"/>
              <w:right w:val="single" w:sz="3" w:space="0" w:color="00B050"/>
            </w:tcBorders>
            <w:vAlign w:val="center"/>
          </w:tcPr>
          <w:p w:rsidR="00DD2C9A" w:rsidRPr="00F6198B" w:rsidRDefault="008C1BA3">
            <w:pPr>
              <w:spacing w:after="0" w:line="259" w:lineRule="auto"/>
              <w:ind w:left="0" w:right="77" w:firstLine="0"/>
              <w:rPr>
                <w:rFonts w:asciiTheme="minorHAnsi" w:hAnsiTheme="minorHAnsi" w:cstheme="minorHAnsi"/>
                <w:sz w:val="28"/>
                <w:szCs w:val="28"/>
                <w:lang w:val="es-ES"/>
              </w:rPr>
            </w:pPr>
            <w:r w:rsidRPr="00F6198B">
              <w:rPr>
                <w:rFonts w:asciiTheme="minorHAnsi" w:hAnsiTheme="minorHAnsi" w:cstheme="minorHAnsi"/>
                <w:b/>
                <w:sz w:val="28"/>
                <w:szCs w:val="28"/>
                <w:lang w:val="es-ES"/>
              </w:rPr>
              <w:t xml:space="preserve">Sector acopio de basura: basureros y contenedores </w:t>
            </w:r>
          </w:p>
        </w:tc>
        <w:tc>
          <w:tcPr>
            <w:tcW w:w="1739"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Escobillón. </w:t>
            </w:r>
          </w:p>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Pala. </w:t>
            </w:r>
          </w:p>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Bolsa de basura. </w:t>
            </w:r>
          </w:p>
          <w:p w:rsidR="00DD2C9A" w:rsidRPr="00F6198B" w:rsidRDefault="008C1BA3">
            <w:pPr>
              <w:spacing w:line="238"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Escobilla. Detergente común. </w:t>
            </w:r>
          </w:p>
          <w:p w:rsidR="00DD2C9A" w:rsidRPr="00F6198B" w:rsidRDefault="008C1BA3">
            <w:pPr>
              <w:spacing w:after="0" w:line="240"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1 balde para solución </w:t>
            </w:r>
            <w:r w:rsidRPr="00F6198B">
              <w:rPr>
                <w:rFonts w:asciiTheme="minorHAnsi" w:hAnsiTheme="minorHAnsi" w:cstheme="minorHAnsi"/>
                <w:sz w:val="28"/>
                <w:szCs w:val="28"/>
                <w:lang w:val="es-ES"/>
              </w:rPr>
              <w:tab/>
              <w:t xml:space="preserve">de detergente. </w:t>
            </w:r>
          </w:p>
          <w:p w:rsidR="00DD2C9A" w:rsidRPr="00F6198B" w:rsidRDefault="008C1BA3">
            <w:pPr>
              <w:spacing w:after="0" w:line="259" w:lineRule="auto"/>
              <w:ind w:left="0"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Cloro. </w:t>
            </w:r>
          </w:p>
          <w:p w:rsidR="00DD2C9A" w:rsidRPr="00F6198B" w:rsidRDefault="008C1BA3">
            <w:pPr>
              <w:spacing w:after="0" w:line="259" w:lineRule="auto"/>
              <w:ind w:left="0" w:firstLine="0"/>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Rociador para solución de cloro. </w:t>
            </w:r>
          </w:p>
        </w:tc>
        <w:tc>
          <w:tcPr>
            <w:tcW w:w="3273"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5" w:firstLine="0"/>
              <w:jc w:val="left"/>
              <w:rPr>
                <w:rFonts w:asciiTheme="minorHAnsi" w:hAnsiTheme="minorHAnsi" w:cstheme="minorHAnsi"/>
                <w:sz w:val="28"/>
                <w:szCs w:val="28"/>
                <w:lang w:val="es-ES"/>
              </w:rPr>
            </w:pPr>
            <w:r w:rsidRPr="00F6198B">
              <w:rPr>
                <w:rFonts w:asciiTheme="minorHAnsi" w:hAnsiTheme="minorHAnsi" w:cstheme="minorHAnsi"/>
                <w:sz w:val="28"/>
                <w:szCs w:val="28"/>
                <w:lang w:val="es-ES"/>
              </w:rPr>
              <w:t xml:space="preserve"> </w:t>
            </w:r>
          </w:p>
          <w:p w:rsidR="00DD2C9A" w:rsidRPr="00F6198B" w:rsidRDefault="008C1BA3">
            <w:pPr>
              <w:spacing w:after="0" w:line="259" w:lineRule="auto"/>
              <w:ind w:left="5" w:right="77" w:firstLine="0"/>
              <w:rPr>
                <w:rFonts w:asciiTheme="minorHAnsi" w:hAnsiTheme="minorHAnsi" w:cstheme="minorHAnsi"/>
                <w:sz w:val="28"/>
                <w:szCs w:val="28"/>
                <w:lang w:val="es-ES"/>
              </w:rPr>
            </w:pPr>
            <w:r w:rsidRPr="00F6198B">
              <w:rPr>
                <w:rFonts w:asciiTheme="minorHAnsi" w:hAnsiTheme="minorHAnsi" w:cstheme="minorHAnsi"/>
                <w:b/>
                <w:sz w:val="28"/>
                <w:szCs w:val="28"/>
                <w:lang w:val="es-ES"/>
              </w:rPr>
              <w:t xml:space="preserve">Basureros y contenedores: </w:t>
            </w:r>
            <w:r w:rsidRPr="00F6198B">
              <w:rPr>
                <w:rFonts w:asciiTheme="minorHAnsi" w:hAnsiTheme="minorHAnsi" w:cstheme="minorHAnsi"/>
                <w:sz w:val="28"/>
                <w:szCs w:val="28"/>
                <w:lang w:val="es-ES"/>
              </w:rPr>
              <w:t xml:space="preserve">Cada vez que se retire la basura, limpie con solución de detergente, escobille prolijamente y enjuague con agua; luego aplique solución de cloro utilizando rociador y dejar secar. </w:t>
            </w:r>
          </w:p>
        </w:tc>
        <w:tc>
          <w:tcPr>
            <w:tcW w:w="2159" w:type="dxa"/>
            <w:tcBorders>
              <w:top w:val="single" w:sz="3" w:space="0" w:color="00B050"/>
              <w:left w:val="single" w:sz="3" w:space="0" w:color="00B050"/>
              <w:bottom w:val="single" w:sz="3" w:space="0" w:color="00B050"/>
              <w:right w:val="single" w:sz="3" w:space="0" w:color="00B050"/>
            </w:tcBorders>
          </w:tcPr>
          <w:p w:rsidR="00DD2C9A" w:rsidRPr="00F6198B" w:rsidRDefault="008C1BA3">
            <w:pPr>
              <w:spacing w:after="0" w:line="259" w:lineRule="auto"/>
              <w:ind w:left="239" w:hanging="236"/>
              <w:jc w:val="left"/>
              <w:rPr>
                <w:rFonts w:asciiTheme="minorHAnsi" w:hAnsiTheme="minorHAnsi" w:cstheme="minorHAnsi"/>
                <w:sz w:val="28"/>
                <w:szCs w:val="28"/>
                <w:lang w:val="es-ES"/>
              </w:rPr>
            </w:pPr>
            <w:r w:rsidRPr="00F6198B">
              <w:rPr>
                <w:rFonts w:asciiTheme="minorHAnsi" w:eastAsia="Cambria" w:hAnsiTheme="minorHAnsi" w:cstheme="minorHAnsi"/>
                <w:sz w:val="28"/>
                <w:szCs w:val="28"/>
                <w:lang w:val="es-ES"/>
              </w:rPr>
              <w:t>-</w:t>
            </w:r>
            <w:r w:rsidRPr="00F6198B">
              <w:rPr>
                <w:rFonts w:asciiTheme="minorHAnsi" w:eastAsia="Arial" w:hAnsiTheme="minorHAnsi" w:cstheme="minorHAnsi"/>
                <w:sz w:val="28"/>
                <w:szCs w:val="28"/>
                <w:lang w:val="es-ES"/>
              </w:rPr>
              <w:t xml:space="preserve"> </w:t>
            </w:r>
            <w:r w:rsidRPr="00F6198B">
              <w:rPr>
                <w:rFonts w:asciiTheme="minorHAnsi" w:hAnsiTheme="minorHAnsi" w:cstheme="minorHAnsi"/>
                <w:sz w:val="28"/>
                <w:szCs w:val="28"/>
                <w:lang w:val="es-ES"/>
              </w:rPr>
              <w:t>Cada vez que sea necesario.</w:t>
            </w:r>
            <w:r w:rsidRPr="00F6198B">
              <w:rPr>
                <w:rFonts w:asciiTheme="minorHAnsi" w:hAnsiTheme="minorHAnsi" w:cstheme="minorHAnsi"/>
                <w:b/>
                <w:sz w:val="28"/>
                <w:szCs w:val="28"/>
                <w:lang w:val="es-ES"/>
              </w:rPr>
              <w:t xml:space="preserve"> </w:t>
            </w:r>
          </w:p>
        </w:tc>
        <w:tc>
          <w:tcPr>
            <w:tcW w:w="1785" w:type="dxa"/>
            <w:tcBorders>
              <w:top w:val="single" w:sz="3" w:space="0" w:color="00B050"/>
              <w:left w:val="single" w:sz="3" w:space="0" w:color="00B050"/>
              <w:bottom w:val="single" w:sz="3" w:space="0" w:color="00B050"/>
              <w:right w:val="single" w:sz="3" w:space="0" w:color="00B050"/>
            </w:tcBorders>
          </w:tcPr>
          <w:p w:rsidR="00DD2C9A" w:rsidRPr="002D3065" w:rsidRDefault="008C1BA3">
            <w:pPr>
              <w:spacing w:after="0" w:line="259" w:lineRule="auto"/>
              <w:ind w:left="3" w:firstLine="0"/>
              <w:jc w:val="left"/>
              <w:rPr>
                <w:rFonts w:asciiTheme="minorHAnsi" w:hAnsiTheme="minorHAnsi" w:cstheme="minorHAnsi"/>
                <w:sz w:val="28"/>
                <w:szCs w:val="28"/>
              </w:rPr>
            </w:pPr>
            <w:r w:rsidRPr="002D3065">
              <w:rPr>
                <w:rFonts w:asciiTheme="minorHAnsi" w:hAnsiTheme="minorHAnsi" w:cstheme="minorHAnsi"/>
                <w:sz w:val="28"/>
                <w:szCs w:val="28"/>
              </w:rPr>
              <w:t>Auxiliar de servicio</w:t>
            </w:r>
            <w:r w:rsidRPr="002D3065">
              <w:rPr>
                <w:rFonts w:asciiTheme="minorHAnsi" w:hAnsiTheme="minorHAnsi" w:cstheme="minorHAnsi"/>
                <w:b/>
                <w:sz w:val="28"/>
                <w:szCs w:val="28"/>
              </w:rPr>
              <w:t xml:space="preserve"> </w:t>
            </w:r>
          </w:p>
        </w:tc>
      </w:tr>
    </w:tbl>
    <w:p w:rsidR="00DD2C9A" w:rsidRPr="002D3065" w:rsidRDefault="008C1BA3">
      <w:pPr>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p w:rsidR="00DD2C9A" w:rsidRPr="002D3065" w:rsidRDefault="008C1BA3">
      <w:pPr>
        <w:pBdr>
          <w:top w:val="single" w:sz="6" w:space="0" w:color="00B050"/>
          <w:left w:val="single" w:sz="6" w:space="0" w:color="00B050"/>
          <w:bottom w:val="single" w:sz="6" w:space="0" w:color="00B050"/>
          <w:right w:val="single" w:sz="6" w:space="0" w:color="00B050"/>
        </w:pBdr>
        <w:shd w:val="clear" w:color="auto" w:fill="EBF1DE"/>
        <w:spacing w:after="0" w:line="259" w:lineRule="auto"/>
        <w:ind w:left="0" w:firstLine="0"/>
        <w:jc w:val="left"/>
        <w:rPr>
          <w:rFonts w:asciiTheme="minorHAnsi" w:hAnsiTheme="minorHAnsi" w:cstheme="minorHAnsi"/>
          <w:sz w:val="28"/>
          <w:szCs w:val="28"/>
        </w:rPr>
      </w:pPr>
      <w:r w:rsidRPr="002D3065">
        <w:rPr>
          <w:rFonts w:asciiTheme="minorHAnsi" w:hAnsiTheme="minorHAnsi" w:cstheme="minorHAnsi"/>
          <w:sz w:val="28"/>
          <w:szCs w:val="28"/>
        </w:rPr>
        <w:t xml:space="preserve"> </w:t>
      </w:r>
    </w:p>
    <w:sectPr w:rsidR="00DD2C9A" w:rsidRPr="002D3065" w:rsidSect="002D3065">
      <w:headerReference w:type="default" r:id="rId7"/>
      <w:footnotePr>
        <w:numRestart w:val="eachPage"/>
      </w:footnotePr>
      <w:pgSz w:w="12240" w:h="20160" w:code="5"/>
      <w:pgMar w:top="1447" w:right="1071" w:bottom="1437" w:left="1081"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8B" w:rsidRDefault="00F6198B">
      <w:pPr>
        <w:spacing w:after="0" w:line="240" w:lineRule="auto"/>
      </w:pPr>
      <w:r>
        <w:separator/>
      </w:r>
    </w:p>
  </w:endnote>
  <w:endnote w:type="continuationSeparator" w:id="0">
    <w:p w:rsidR="00F6198B" w:rsidRDefault="00F61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8B" w:rsidRDefault="00F6198B">
      <w:pPr>
        <w:spacing w:after="0" w:line="259" w:lineRule="auto"/>
        <w:ind w:left="0" w:firstLine="0"/>
        <w:jc w:val="left"/>
      </w:pPr>
      <w:r>
        <w:separator/>
      </w:r>
    </w:p>
  </w:footnote>
  <w:footnote w:type="continuationSeparator" w:id="0">
    <w:p w:rsidR="00F6198B" w:rsidRDefault="00F6198B">
      <w:pPr>
        <w:spacing w:after="0" w:line="259" w:lineRule="auto"/>
        <w:ind w:left="0" w:firstLine="0"/>
        <w:jc w:val="left"/>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98B" w:rsidRDefault="00F6198B">
    <w:pPr>
      <w:pStyle w:val="Encabezado"/>
    </w:pPr>
  </w:p>
  <w:p w:rsidR="00F6198B" w:rsidRPr="00F6198B" w:rsidRDefault="00F6198B" w:rsidP="00F6198B">
    <w:pPr>
      <w:tabs>
        <w:tab w:val="center" w:pos="4419"/>
        <w:tab w:val="right" w:pos="8838"/>
      </w:tabs>
      <w:spacing w:after="0" w:line="240" w:lineRule="auto"/>
      <w:ind w:left="0" w:right="2" w:firstLine="0"/>
      <w:jc w:val="left"/>
      <w:rPr>
        <w:rFonts w:asciiTheme="minorHAnsi" w:eastAsiaTheme="minorHAnsi" w:hAnsiTheme="minorHAnsi" w:cstheme="minorBidi"/>
        <w:color w:val="auto"/>
        <w:sz w:val="22"/>
        <w:lang w:val="es-CL"/>
      </w:rPr>
    </w:pPr>
    <w:r>
      <w:rPr>
        <w:rFonts w:asciiTheme="minorHAnsi" w:eastAsiaTheme="minorHAnsi" w:hAnsiTheme="minorHAnsi" w:cstheme="minorBidi"/>
        <w:color w:val="auto"/>
        <w:sz w:val="22"/>
        <w:lang w:val="es-CL"/>
      </w:rPr>
      <w:t xml:space="preserve">              </w:t>
    </w:r>
    <w:r w:rsidRPr="00F6198B">
      <w:rPr>
        <w:rFonts w:asciiTheme="minorHAnsi" w:eastAsiaTheme="minorHAnsi" w:hAnsiTheme="minorHAnsi" w:cstheme="minorBidi"/>
        <w:noProof/>
        <w:color w:val="auto"/>
        <w:sz w:val="22"/>
      </w:rPr>
      <w:drawing>
        <wp:inline distT="0" distB="0" distL="0" distR="0" wp14:anchorId="231F8895" wp14:editId="0BC78E1B">
          <wp:extent cx="368300" cy="275993"/>
          <wp:effectExtent l="0" t="0" r="0" b="0"/>
          <wp:docPr id="1" name="Imagen 1" descr="C:\Users\gloriaesperanza\Downloads\logo-jardin-infan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esperanza\Downloads\logo-jardin-infantil.png"/>
                  <pic:cNvPicPr>
                    <a:picLocks noChangeAspect="1" noChangeArrowheads="1"/>
                  </pic:cNvPicPr>
                </pic:nvPicPr>
                <pic:blipFill>
                  <a:blip r:embed="rId1" cstate="print"/>
                  <a:srcRect/>
                  <a:stretch>
                    <a:fillRect/>
                  </a:stretch>
                </pic:blipFill>
                <pic:spPr bwMode="auto">
                  <a:xfrm>
                    <a:off x="0" y="0"/>
                    <a:ext cx="396224" cy="296919"/>
                  </a:xfrm>
                  <a:prstGeom prst="rect">
                    <a:avLst/>
                  </a:prstGeom>
                  <a:noFill/>
                  <a:ln w="9525">
                    <a:noFill/>
                    <a:miter lim="800000"/>
                    <a:headEnd/>
                    <a:tailEnd/>
                  </a:ln>
                </pic:spPr>
              </pic:pic>
            </a:graphicData>
          </a:graphic>
        </wp:inline>
      </w:drawing>
    </w:r>
  </w:p>
  <w:p w:rsidR="00F6198B" w:rsidRDefault="00F6198B" w:rsidP="00F6198B">
    <w:pPr>
      <w:tabs>
        <w:tab w:val="center" w:pos="4419"/>
        <w:tab w:val="right" w:pos="8838"/>
      </w:tabs>
      <w:spacing w:after="0" w:line="240" w:lineRule="auto"/>
      <w:ind w:left="0" w:firstLine="0"/>
      <w:jc w:val="left"/>
    </w:pPr>
    <w:r w:rsidRPr="00F6198B">
      <w:rPr>
        <w:rFonts w:asciiTheme="minorHAnsi" w:eastAsiaTheme="minorHAnsi" w:hAnsiTheme="minorHAnsi" w:cstheme="minorBidi"/>
        <w:color w:val="auto"/>
        <w:sz w:val="22"/>
        <w:lang w:val="es-CL"/>
      </w:rPr>
      <w:t>Jardín Infantil Luterano</w:t>
    </w:r>
  </w:p>
  <w:p w:rsidR="00F6198B" w:rsidRDefault="00F619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235"/>
    <w:multiLevelType w:val="hybridMultilevel"/>
    <w:tmpl w:val="0D5826C0"/>
    <w:lvl w:ilvl="0" w:tplc="FA40EBBA">
      <w:start w:val="4"/>
      <w:numFmt w:val="upperLetter"/>
      <w:lvlText w:val="%1."/>
      <w:lvlJc w:val="left"/>
      <w:pPr>
        <w:ind w:left="36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1" w:tplc="EFB22068">
      <w:start w:val="1"/>
      <w:numFmt w:val="lowerLetter"/>
      <w:lvlText w:val="%2"/>
      <w:lvlJc w:val="left"/>
      <w:pPr>
        <w:ind w:left="108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2" w:tplc="B5FAE972">
      <w:start w:val="1"/>
      <w:numFmt w:val="lowerRoman"/>
      <w:lvlText w:val="%3"/>
      <w:lvlJc w:val="left"/>
      <w:pPr>
        <w:ind w:left="180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3" w:tplc="632AC0FC">
      <w:start w:val="1"/>
      <w:numFmt w:val="decimal"/>
      <w:lvlText w:val="%4"/>
      <w:lvlJc w:val="left"/>
      <w:pPr>
        <w:ind w:left="252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4" w:tplc="3FC02B14">
      <w:start w:val="1"/>
      <w:numFmt w:val="lowerLetter"/>
      <w:lvlText w:val="%5"/>
      <w:lvlJc w:val="left"/>
      <w:pPr>
        <w:ind w:left="324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5" w:tplc="25F44A3E">
      <w:start w:val="1"/>
      <w:numFmt w:val="lowerRoman"/>
      <w:lvlText w:val="%6"/>
      <w:lvlJc w:val="left"/>
      <w:pPr>
        <w:ind w:left="396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6" w:tplc="C2B64656">
      <w:start w:val="1"/>
      <w:numFmt w:val="decimal"/>
      <w:lvlText w:val="%7"/>
      <w:lvlJc w:val="left"/>
      <w:pPr>
        <w:ind w:left="468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7" w:tplc="E10873BE">
      <w:start w:val="1"/>
      <w:numFmt w:val="lowerLetter"/>
      <w:lvlText w:val="%8"/>
      <w:lvlJc w:val="left"/>
      <w:pPr>
        <w:ind w:left="540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8" w:tplc="A14EC26E">
      <w:start w:val="1"/>
      <w:numFmt w:val="lowerRoman"/>
      <w:lvlText w:val="%9"/>
      <w:lvlJc w:val="left"/>
      <w:pPr>
        <w:ind w:left="612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3C7382"/>
    <w:multiLevelType w:val="hybridMultilevel"/>
    <w:tmpl w:val="294485DA"/>
    <w:lvl w:ilvl="0" w:tplc="5ADABDE4">
      <w:start w:val="1"/>
      <w:numFmt w:val="bullet"/>
      <w:lvlText w:val="-"/>
      <w:lvlJc w:val="left"/>
      <w:pPr>
        <w:ind w:left="2"/>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794DB04">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C7D482D6">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AEC424CE">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62944F7A">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6B9CC6D6">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B8588AC4">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EFD2E0EE">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9F922918">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011086"/>
    <w:multiLevelType w:val="hybridMultilevel"/>
    <w:tmpl w:val="4494663E"/>
    <w:lvl w:ilvl="0" w:tplc="E28E20FC">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C8D224">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4747D84">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964B58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FA38B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A8502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08C16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1473C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56C09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6924668"/>
    <w:multiLevelType w:val="hybridMultilevel"/>
    <w:tmpl w:val="9BF2290E"/>
    <w:lvl w:ilvl="0" w:tplc="489611A2">
      <w:start w:val="1"/>
      <w:numFmt w:val="bullet"/>
      <w:lvlText w:val="-"/>
      <w:lvlJc w:val="left"/>
      <w:pPr>
        <w:ind w:left="344"/>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DA5A33FC">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C6E00976">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76CE5768">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C214F360">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2E83F08">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4A0FC8A">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D6A405E">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DB28153E">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7FD35F7"/>
    <w:multiLevelType w:val="hybridMultilevel"/>
    <w:tmpl w:val="1FC8B41A"/>
    <w:lvl w:ilvl="0" w:tplc="F38A894E">
      <w:start w:val="1"/>
      <w:numFmt w:val="bullet"/>
      <w:lvlText w:val="-"/>
      <w:lvlJc w:val="left"/>
      <w:pPr>
        <w:ind w:left="237"/>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0338B598">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1D269F04">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F19CB58A">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F3C43A5A">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DB365F54">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8C8AF442">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3B3497E6">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F5EC0980">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ED4978"/>
    <w:multiLevelType w:val="hybridMultilevel"/>
    <w:tmpl w:val="6E288A98"/>
    <w:lvl w:ilvl="0" w:tplc="6570F3AE">
      <w:start w:val="1"/>
      <w:numFmt w:val="bullet"/>
      <w:lvlText w:val="-"/>
      <w:lvlJc w:val="left"/>
      <w:pPr>
        <w:ind w:left="237"/>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E8BAE1F8">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77348F1E">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1EFE6D44">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312A7F1A">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68F63586">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C7E082B4">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E6E1A36">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E6C0EE02">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5A4785B"/>
    <w:multiLevelType w:val="hybridMultilevel"/>
    <w:tmpl w:val="3FD06674"/>
    <w:lvl w:ilvl="0" w:tplc="E7681442">
      <w:start w:val="1"/>
      <w:numFmt w:val="decimal"/>
      <w:lvlText w:val="%1."/>
      <w:lvlJc w:val="left"/>
      <w:pPr>
        <w:ind w:left="284"/>
      </w:pPr>
      <w:rPr>
        <w:rFonts w:ascii="Segoe Print" w:eastAsia="Segoe Print" w:hAnsi="Segoe Print" w:cs="Segoe Print"/>
        <w:b/>
        <w:bCs/>
        <w:i w:val="0"/>
        <w:strike w:val="0"/>
        <w:dstrike w:val="0"/>
        <w:color w:val="000000"/>
        <w:sz w:val="18"/>
        <w:szCs w:val="18"/>
        <w:u w:val="none" w:color="000000"/>
        <w:bdr w:val="none" w:sz="0" w:space="0" w:color="auto"/>
        <w:shd w:val="clear" w:color="auto" w:fill="auto"/>
        <w:vertAlign w:val="baseline"/>
      </w:rPr>
    </w:lvl>
    <w:lvl w:ilvl="1" w:tplc="8CE6E6C4">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366C62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2C3F7A">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D88FD02">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0363214">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46AE708">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50B2B4">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1EEFAC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D01764D"/>
    <w:multiLevelType w:val="hybridMultilevel"/>
    <w:tmpl w:val="97AAFA10"/>
    <w:lvl w:ilvl="0" w:tplc="D548BEDC">
      <w:start w:val="1"/>
      <w:numFmt w:val="bullet"/>
      <w:lvlText w:val="-"/>
      <w:lvlJc w:val="left"/>
      <w:pPr>
        <w:ind w:left="23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93022936">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656C4DBE">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D0EC6BAA">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B3425A14">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A96E0C2">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35A6AC44">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451CAA64">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3C12D4C2">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DA625D4"/>
    <w:multiLevelType w:val="hybridMultilevel"/>
    <w:tmpl w:val="C1D6DF42"/>
    <w:lvl w:ilvl="0" w:tplc="74ECDF6C">
      <w:start w:val="1"/>
      <w:numFmt w:val="bullet"/>
      <w:lvlText w:val="-"/>
      <w:lvlJc w:val="left"/>
      <w:pPr>
        <w:ind w:left="23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EF169EFC">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DB140754">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5FCA2894">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274E4A0C">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1D28ABA">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61683B20">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ACCC91C">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DD000320">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1E362C5A"/>
    <w:multiLevelType w:val="hybridMultilevel"/>
    <w:tmpl w:val="8C3C7DB0"/>
    <w:lvl w:ilvl="0" w:tplc="46A6BB3C">
      <w:start w:val="1"/>
      <w:numFmt w:val="bullet"/>
      <w:lvlText w:val="-"/>
      <w:lvlJc w:val="left"/>
      <w:pPr>
        <w:ind w:left="342"/>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7B9A68D6">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67DA9852">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1CCC4556">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43D80C78">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B20E6C88">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3252D104">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46E8BC12">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ADC8600C">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382532"/>
    <w:multiLevelType w:val="hybridMultilevel"/>
    <w:tmpl w:val="2D381C6C"/>
    <w:lvl w:ilvl="0" w:tplc="A3326734">
      <w:start w:val="1"/>
      <w:numFmt w:val="bullet"/>
      <w:lvlText w:val="-"/>
      <w:lvlJc w:val="left"/>
      <w:pPr>
        <w:ind w:left="23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BE6A96F8">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405EB058">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BB3C5B92">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504E2032">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6F404B60">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0C509914">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2FCC04E0">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4B14B01C">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1E3435E"/>
    <w:multiLevelType w:val="hybridMultilevel"/>
    <w:tmpl w:val="6D1C335A"/>
    <w:lvl w:ilvl="0" w:tplc="8E2C9A88">
      <w:start w:val="1"/>
      <w:numFmt w:val="bullet"/>
      <w:lvlText w:val="-"/>
      <w:lvlJc w:val="left"/>
      <w:pPr>
        <w:ind w:left="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F40863B4">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83CE0D50">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F6769F10">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CC8E0BE2">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5A3660E8">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2F2AA39E">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55727C86">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9DFEBFFA">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4062D0F"/>
    <w:multiLevelType w:val="hybridMultilevel"/>
    <w:tmpl w:val="9E6E5502"/>
    <w:lvl w:ilvl="0" w:tplc="AB2C4E64">
      <w:start w:val="1"/>
      <w:numFmt w:val="bullet"/>
      <w:lvlText w:val="-"/>
      <w:lvlJc w:val="left"/>
      <w:pPr>
        <w:ind w:left="237"/>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D5E2C97E">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827410BC">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5DD06618">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FD08BADC">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1E088B9A">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3076A8B8">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42646732">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4E488F48">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2040D0"/>
    <w:multiLevelType w:val="hybridMultilevel"/>
    <w:tmpl w:val="5B507700"/>
    <w:lvl w:ilvl="0" w:tplc="CF28A820">
      <w:start w:val="1"/>
      <w:numFmt w:val="bullet"/>
      <w:lvlText w:val="-"/>
      <w:lvlJc w:val="left"/>
      <w:pPr>
        <w:ind w:left="342"/>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4584694E">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64D81AB8">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669E3BA4">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72B04232">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D36C5CC8">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C85AE212">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522002A6">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E1C85CE6">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8FE40A7"/>
    <w:multiLevelType w:val="hybridMultilevel"/>
    <w:tmpl w:val="330CD6A4"/>
    <w:lvl w:ilvl="0" w:tplc="CF36FEFA">
      <w:start w:val="1"/>
      <w:numFmt w:val="bullet"/>
      <w:lvlText w:val="-"/>
      <w:lvlJc w:val="left"/>
      <w:pPr>
        <w:ind w:left="23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752D4DA">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6EE47ED0">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7CE618BC">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2CD2C41E">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9D27EBE">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9DFEC00A">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C420840C">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23A4CCE2">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9AF53C2"/>
    <w:multiLevelType w:val="hybridMultilevel"/>
    <w:tmpl w:val="E4F88910"/>
    <w:lvl w:ilvl="0" w:tplc="CDE43408">
      <w:start w:val="1"/>
      <w:numFmt w:val="bullet"/>
      <w:lvlText w:val="-"/>
      <w:lvlJc w:val="left"/>
      <w:pPr>
        <w:ind w:left="23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0F6ECD8">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C25E1626">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09D0AA92">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4A54ED70">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7FB25616">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1BAE45F0">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5A8C291E">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BF2C716C">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F9D6483"/>
    <w:multiLevelType w:val="hybridMultilevel"/>
    <w:tmpl w:val="9A28703E"/>
    <w:lvl w:ilvl="0" w:tplc="72663086">
      <w:start w:val="1"/>
      <w:numFmt w:val="bullet"/>
      <w:lvlText w:val="-"/>
      <w:lvlJc w:val="left"/>
      <w:pPr>
        <w:ind w:left="342"/>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0F628812">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89B6A0AE">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A82EA060">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1556DDE4">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113A5818">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11A08D4E">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7F6A82D8">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1DD0FA62">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3423632"/>
    <w:multiLevelType w:val="hybridMultilevel"/>
    <w:tmpl w:val="A148D14E"/>
    <w:lvl w:ilvl="0" w:tplc="30EC4722">
      <w:start w:val="1"/>
      <w:numFmt w:val="bullet"/>
      <w:lvlText w:val="-"/>
      <w:lvlJc w:val="left"/>
      <w:pPr>
        <w:ind w:left="23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46A24AAE">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53DA64C2">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CA14FBD6">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CF86C622">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864ECEA6">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538EE9D4">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08EE112C">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19DEDDFC">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36611F6"/>
    <w:multiLevelType w:val="hybridMultilevel"/>
    <w:tmpl w:val="9B22F9F8"/>
    <w:lvl w:ilvl="0" w:tplc="5B94BDEA">
      <w:start w:val="1"/>
      <w:numFmt w:val="bullet"/>
      <w:lvlText w:val="-"/>
      <w:lvlJc w:val="left"/>
      <w:pPr>
        <w:ind w:left="23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2FBEEA0A">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1FECE308">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33AA7FE8">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74A2CE82">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EAD82424">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01A20018">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FCDC4B3E">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00E01062">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4B53D1B"/>
    <w:multiLevelType w:val="hybridMultilevel"/>
    <w:tmpl w:val="032C07FC"/>
    <w:lvl w:ilvl="0" w:tplc="B714F036">
      <w:start w:val="1"/>
      <w:numFmt w:val="bullet"/>
      <w:lvlText w:val="-"/>
      <w:lvlJc w:val="left"/>
      <w:pPr>
        <w:ind w:left="237"/>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EAC8AA3C">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67E2A93A">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90E4027E">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DF28C18E">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FFCE1AAA">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3B86F3F2">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2D2A156A">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0C94CF0A">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62C6C4A"/>
    <w:multiLevelType w:val="hybridMultilevel"/>
    <w:tmpl w:val="61F4399C"/>
    <w:lvl w:ilvl="0" w:tplc="7D28D842">
      <w:start w:val="1"/>
      <w:numFmt w:val="bullet"/>
      <w:lvlText w:val="-"/>
      <w:lvlJc w:val="left"/>
      <w:pPr>
        <w:ind w:left="23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D752E2B6">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261C73BE">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B73889D8">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AFFAA4CA">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5FEA8C6">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4148FD84">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7954019A">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C8A42CE">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638378C"/>
    <w:multiLevelType w:val="hybridMultilevel"/>
    <w:tmpl w:val="5E685864"/>
    <w:lvl w:ilvl="0" w:tplc="7452CD64">
      <w:start w:val="1"/>
      <w:numFmt w:val="bullet"/>
      <w:lvlText w:val="-"/>
      <w:lvlJc w:val="left"/>
      <w:pPr>
        <w:ind w:left="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2F0ADEFC">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FF2AA71E">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9216D904">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19A89AF0">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501C9B36">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E6248DAE">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D4A0988A">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90CEB838">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3E56278E"/>
    <w:multiLevelType w:val="hybridMultilevel"/>
    <w:tmpl w:val="420EA3C2"/>
    <w:lvl w:ilvl="0" w:tplc="E7E0299C">
      <w:start w:val="1"/>
      <w:numFmt w:val="bullet"/>
      <w:lvlText w:val="-"/>
      <w:lvlJc w:val="left"/>
      <w:pPr>
        <w:ind w:left="23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90849676">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D376E6B0">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A7A4AFBA">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1398EEAC">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C1D495A6">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24CE04C">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57DAD374">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A1B654D0">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12A2208"/>
    <w:multiLevelType w:val="hybridMultilevel"/>
    <w:tmpl w:val="67F49AC0"/>
    <w:lvl w:ilvl="0" w:tplc="4CD4B3BE">
      <w:start w:val="1"/>
      <w:numFmt w:val="bullet"/>
      <w:lvlText w:val="-"/>
      <w:lvlJc w:val="left"/>
      <w:pPr>
        <w:ind w:left="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3626A75A">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C560671A">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DC380C90">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363AD93A">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6D499D6">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1A64D7F0">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69ABFD0">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47DC38B4">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31B1869"/>
    <w:multiLevelType w:val="hybridMultilevel"/>
    <w:tmpl w:val="345ABF58"/>
    <w:lvl w:ilvl="0" w:tplc="40322F22">
      <w:start w:val="1"/>
      <w:numFmt w:val="bullet"/>
      <w:lvlText w:val="-"/>
      <w:lvlJc w:val="left"/>
      <w:pPr>
        <w:ind w:left="23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9626DD04">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7624D7C2">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E318D35A">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C20CFA06">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32EC898">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F38CFDFC">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35A4216E">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A268F58">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5783E74"/>
    <w:multiLevelType w:val="hybridMultilevel"/>
    <w:tmpl w:val="4E00ABF2"/>
    <w:lvl w:ilvl="0" w:tplc="D81AF640">
      <w:start w:val="1"/>
      <w:numFmt w:val="decimal"/>
      <w:lvlText w:val="%1"/>
      <w:lvlJc w:val="left"/>
      <w:pPr>
        <w:ind w:left="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1" w:tplc="B9AC8CA0">
      <w:start w:val="1"/>
      <w:numFmt w:val="lowerLetter"/>
      <w:lvlText w:val="%2"/>
      <w:lvlJc w:val="left"/>
      <w:pPr>
        <w:ind w:left="118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2" w:tplc="3AE835C2">
      <w:start w:val="1"/>
      <w:numFmt w:val="lowerRoman"/>
      <w:lvlText w:val="%3"/>
      <w:lvlJc w:val="left"/>
      <w:pPr>
        <w:ind w:left="190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3" w:tplc="AEC8E3B2">
      <w:start w:val="1"/>
      <w:numFmt w:val="decimal"/>
      <w:lvlText w:val="%4"/>
      <w:lvlJc w:val="left"/>
      <w:pPr>
        <w:ind w:left="262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4" w:tplc="A21236D0">
      <w:start w:val="1"/>
      <w:numFmt w:val="lowerLetter"/>
      <w:lvlText w:val="%5"/>
      <w:lvlJc w:val="left"/>
      <w:pPr>
        <w:ind w:left="334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5" w:tplc="4F52945C">
      <w:start w:val="1"/>
      <w:numFmt w:val="lowerRoman"/>
      <w:lvlText w:val="%6"/>
      <w:lvlJc w:val="left"/>
      <w:pPr>
        <w:ind w:left="406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6" w:tplc="00AAD3E6">
      <w:start w:val="1"/>
      <w:numFmt w:val="decimal"/>
      <w:lvlText w:val="%7"/>
      <w:lvlJc w:val="left"/>
      <w:pPr>
        <w:ind w:left="478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7" w:tplc="CA9EB42E">
      <w:start w:val="1"/>
      <w:numFmt w:val="lowerLetter"/>
      <w:lvlText w:val="%8"/>
      <w:lvlJc w:val="left"/>
      <w:pPr>
        <w:ind w:left="550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8" w:tplc="F1F4A7E6">
      <w:start w:val="1"/>
      <w:numFmt w:val="lowerRoman"/>
      <w:lvlText w:val="%9"/>
      <w:lvlJc w:val="left"/>
      <w:pPr>
        <w:ind w:left="6226"/>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85C3356"/>
    <w:multiLevelType w:val="hybridMultilevel"/>
    <w:tmpl w:val="4C6C2432"/>
    <w:lvl w:ilvl="0" w:tplc="011E5A54">
      <w:start w:val="1"/>
      <w:numFmt w:val="bullet"/>
      <w:lvlText w:val="-"/>
      <w:lvlJc w:val="left"/>
      <w:pPr>
        <w:ind w:left="23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A8427B2C">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EE1EA836">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8D0682B4">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91665E46">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2E04D832">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6463486">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82F20C18">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332EB918">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4DEB6584"/>
    <w:multiLevelType w:val="hybridMultilevel"/>
    <w:tmpl w:val="7CC89570"/>
    <w:lvl w:ilvl="0" w:tplc="702A8212">
      <w:start w:val="1"/>
      <w:numFmt w:val="bullet"/>
      <w:lvlText w:val="-"/>
      <w:lvlJc w:val="left"/>
      <w:pPr>
        <w:ind w:left="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5CBE4EC4">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3606DEF0">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62AAA180">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4EF69E30">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32C2B170">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B1B28CBE">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FF3684DC">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88E4009E">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53170D9"/>
    <w:multiLevelType w:val="hybridMultilevel"/>
    <w:tmpl w:val="06C2886E"/>
    <w:lvl w:ilvl="0" w:tplc="69E4A5FA">
      <w:start w:val="1"/>
      <w:numFmt w:val="bullet"/>
      <w:lvlText w:val="-"/>
      <w:lvlJc w:val="left"/>
      <w:pPr>
        <w:ind w:left="237"/>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DB0AB45C">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D7C647FA">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A738A19A">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2FB0F90E">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3D845632">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0CC40CFE">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F21003F0">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910C177C">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5501668"/>
    <w:multiLevelType w:val="hybridMultilevel"/>
    <w:tmpl w:val="911EC8E8"/>
    <w:lvl w:ilvl="0" w:tplc="FA0A0A94">
      <w:start w:val="1"/>
      <w:numFmt w:val="bullet"/>
      <w:lvlText w:val="-"/>
      <w:lvlJc w:val="left"/>
      <w:pPr>
        <w:ind w:left="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52BC55CC">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FEA24A82">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CF36EBCE">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E326D360">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9C04ADC2">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83FA6C74">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37344C62">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492BD94">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5D054C86"/>
    <w:multiLevelType w:val="hybridMultilevel"/>
    <w:tmpl w:val="E408C1CE"/>
    <w:lvl w:ilvl="0" w:tplc="6D0A7A18">
      <w:start w:val="1"/>
      <w:numFmt w:val="bullet"/>
      <w:lvlText w:val="-"/>
      <w:lvlJc w:val="left"/>
      <w:pPr>
        <w:ind w:left="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590A538C">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8EA0FE5C">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AA14668E">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F16C3BE6">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50346F7A">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0102F178">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191A761A">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298C626C">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F325E29"/>
    <w:multiLevelType w:val="hybridMultilevel"/>
    <w:tmpl w:val="38243088"/>
    <w:lvl w:ilvl="0" w:tplc="48123A64">
      <w:start w:val="1"/>
      <w:numFmt w:val="bullet"/>
      <w:lvlText w:val="-"/>
      <w:lvlJc w:val="left"/>
      <w:pPr>
        <w:ind w:left="237"/>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1AC1DF4">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75EAFD5A">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0B307F64">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93C8FAF2">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AF32BD6E">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C0400C80">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D68E9F0C">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FB9AFA70">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FB5798B"/>
    <w:multiLevelType w:val="hybridMultilevel"/>
    <w:tmpl w:val="1FCEA5DE"/>
    <w:lvl w:ilvl="0" w:tplc="9EA23C52">
      <w:start w:val="1"/>
      <w:numFmt w:val="bullet"/>
      <w:lvlText w:val="-"/>
      <w:lvlJc w:val="left"/>
      <w:pPr>
        <w:ind w:left="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647084AA">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06B6DAEE">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68BC6B1C">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84EE38CC">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6766230A">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B4C2FAE0">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0E8451CE">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A5728CD6">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FF75F05"/>
    <w:multiLevelType w:val="hybridMultilevel"/>
    <w:tmpl w:val="402E9A78"/>
    <w:lvl w:ilvl="0" w:tplc="7A8EFF8E">
      <w:start w:val="1"/>
      <w:numFmt w:val="bullet"/>
      <w:lvlText w:val="-"/>
      <w:lvlJc w:val="left"/>
      <w:pPr>
        <w:ind w:left="23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8DA0BEAC">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821AB802">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AD788070">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A5F67804">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A0F08E96">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CE09F00">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55064AC0">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2586D154">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0474AFB"/>
    <w:multiLevelType w:val="hybridMultilevel"/>
    <w:tmpl w:val="9FD651EA"/>
    <w:lvl w:ilvl="0" w:tplc="038A43DA">
      <w:start w:val="1"/>
      <w:numFmt w:val="bullet"/>
      <w:lvlText w:val="-"/>
      <w:lvlJc w:val="left"/>
      <w:pPr>
        <w:ind w:left="23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7E18EE48">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EB188CBA">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3BF2267A">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94BEBC72">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DE74BED0">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F3E6D96">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97D8A0C8">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8370CFF4">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62E66B69"/>
    <w:multiLevelType w:val="hybridMultilevel"/>
    <w:tmpl w:val="F51256CA"/>
    <w:lvl w:ilvl="0" w:tplc="F29609AE">
      <w:start w:val="1"/>
      <w:numFmt w:val="bullet"/>
      <w:lvlText w:val="-"/>
      <w:lvlJc w:val="left"/>
      <w:pPr>
        <w:ind w:left="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A6687B3A">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05AC0D1A">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FD1CD640">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CC1021E8">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2250A59A">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B5503CF8">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6786DA70">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7A080F06">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3CE1797"/>
    <w:multiLevelType w:val="hybridMultilevel"/>
    <w:tmpl w:val="44DC033A"/>
    <w:lvl w:ilvl="0" w:tplc="158C13B2">
      <w:start w:val="1"/>
      <w:numFmt w:val="bullet"/>
      <w:lvlText w:val="-"/>
      <w:lvlJc w:val="left"/>
      <w:pPr>
        <w:ind w:left="23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0986C564">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363C2370">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D9703198">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F3709558">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F3385426">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BEB49A30">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93048A44">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C8A4BF50">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5D72F21"/>
    <w:multiLevelType w:val="hybridMultilevel"/>
    <w:tmpl w:val="954C25D4"/>
    <w:lvl w:ilvl="0" w:tplc="9606CDEE">
      <w:start w:val="1"/>
      <w:numFmt w:val="bullet"/>
      <w:lvlText w:val="-"/>
      <w:lvlJc w:val="left"/>
      <w:pPr>
        <w:ind w:left="342"/>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C9B83A18">
      <w:start w:val="1"/>
      <w:numFmt w:val="bullet"/>
      <w:lvlText w:val="o"/>
      <w:lvlJc w:val="left"/>
      <w:pPr>
        <w:ind w:left="11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1D84CD92">
      <w:start w:val="1"/>
      <w:numFmt w:val="bullet"/>
      <w:lvlText w:val="▪"/>
      <w:lvlJc w:val="left"/>
      <w:pPr>
        <w:ind w:left="19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04AA4CBC">
      <w:start w:val="1"/>
      <w:numFmt w:val="bullet"/>
      <w:lvlText w:val="•"/>
      <w:lvlJc w:val="left"/>
      <w:pPr>
        <w:ind w:left="26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490E0620">
      <w:start w:val="1"/>
      <w:numFmt w:val="bullet"/>
      <w:lvlText w:val="o"/>
      <w:lvlJc w:val="left"/>
      <w:pPr>
        <w:ind w:left="334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0743258">
      <w:start w:val="1"/>
      <w:numFmt w:val="bullet"/>
      <w:lvlText w:val="▪"/>
      <w:lvlJc w:val="left"/>
      <w:pPr>
        <w:ind w:left="406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AB4C26E4">
      <w:start w:val="1"/>
      <w:numFmt w:val="bullet"/>
      <w:lvlText w:val="•"/>
      <w:lvlJc w:val="left"/>
      <w:pPr>
        <w:ind w:left="478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5866CB00">
      <w:start w:val="1"/>
      <w:numFmt w:val="bullet"/>
      <w:lvlText w:val="o"/>
      <w:lvlJc w:val="left"/>
      <w:pPr>
        <w:ind w:left="550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6002989E">
      <w:start w:val="1"/>
      <w:numFmt w:val="bullet"/>
      <w:lvlText w:val="▪"/>
      <w:lvlJc w:val="left"/>
      <w:pPr>
        <w:ind w:left="6226"/>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5EA1042"/>
    <w:multiLevelType w:val="hybridMultilevel"/>
    <w:tmpl w:val="A87C3D36"/>
    <w:lvl w:ilvl="0" w:tplc="B2063C86">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30B498">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B2A8C7C">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065E1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29F9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6568E3A">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38A7A56">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68AAE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EEF7D2">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82E097A"/>
    <w:multiLevelType w:val="hybridMultilevel"/>
    <w:tmpl w:val="7494C25A"/>
    <w:lvl w:ilvl="0" w:tplc="ABE285E6">
      <w:start w:val="1"/>
      <w:numFmt w:val="bullet"/>
      <w:lvlText w:val="-"/>
      <w:lvlJc w:val="left"/>
      <w:pPr>
        <w:ind w:left="241"/>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5D8895AE">
      <w:start w:val="1"/>
      <w:numFmt w:val="bullet"/>
      <w:lvlText w:val="o"/>
      <w:lvlJc w:val="left"/>
      <w:pPr>
        <w:ind w:left="11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B19EA44E">
      <w:start w:val="1"/>
      <w:numFmt w:val="bullet"/>
      <w:lvlText w:val="▪"/>
      <w:lvlJc w:val="left"/>
      <w:pPr>
        <w:ind w:left="19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F50EDA56">
      <w:start w:val="1"/>
      <w:numFmt w:val="bullet"/>
      <w:lvlText w:val="•"/>
      <w:lvlJc w:val="left"/>
      <w:pPr>
        <w:ind w:left="26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BF12B3F6">
      <w:start w:val="1"/>
      <w:numFmt w:val="bullet"/>
      <w:lvlText w:val="o"/>
      <w:lvlJc w:val="left"/>
      <w:pPr>
        <w:ind w:left="335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6EAE8C40">
      <w:start w:val="1"/>
      <w:numFmt w:val="bullet"/>
      <w:lvlText w:val="▪"/>
      <w:lvlJc w:val="left"/>
      <w:pPr>
        <w:ind w:left="407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1CB241E0">
      <w:start w:val="1"/>
      <w:numFmt w:val="bullet"/>
      <w:lvlText w:val="•"/>
      <w:lvlJc w:val="left"/>
      <w:pPr>
        <w:ind w:left="479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9D7E6388">
      <w:start w:val="1"/>
      <w:numFmt w:val="bullet"/>
      <w:lvlText w:val="o"/>
      <w:lvlJc w:val="left"/>
      <w:pPr>
        <w:ind w:left="551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AF12E9F8">
      <w:start w:val="1"/>
      <w:numFmt w:val="bullet"/>
      <w:lvlText w:val="▪"/>
      <w:lvlJc w:val="left"/>
      <w:pPr>
        <w:ind w:left="6230"/>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928754A"/>
    <w:multiLevelType w:val="hybridMultilevel"/>
    <w:tmpl w:val="DFC6360C"/>
    <w:lvl w:ilvl="0" w:tplc="D8CCA1F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F8BD8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636F5D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B3851A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0A857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60BB1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3ABC1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18D81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DD416E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B8A6D4D"/>
    <w:multiLevelType w:val="hybridMultilevel"/>
    <w:tmpl w:val="EDEAF312"/>
    <w:lvl w:ilvl="0" w:tplc="9CFC154E">
      <w:start w:val="1"/>
      <w:numFmt w:val="bullet"/>
      <w:lvlText w:val="-"/>
      <w:lvlJc w:val="left"/>
      <w:pPr>
        <w:ind w:left="2"/>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B33C70CA">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7F8C7E9E">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0EA8BE64">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84901A9A">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E946E680">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530E955E">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BBC4DC76">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575A9756">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707763E7"/>
    <w:multiLevelType w:val="hybridMultilevel"/>
    <w:tmpl w:val="E6445F2A"/>
    <w:lvl w:ilvl="0" w:tplc="2766E3AE">
      <w:start w:val="1"/>
      <w:numFmt w:val="bullet"/>
      <w:lvlText w:val="-"/>
      <w:lvlJc w:val="left"/>
      <w:pPr>
        <w:ind w:left="239"/>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1" w:tplc="4502F3A8">
      <w:start w:val="1"/>
      <w:numFmt w:val="bullet"/>
      <w:lvlText w:val="o"/>
      <w:lvlJc w:val="left"/>
      <w:pPr>
        <w:ind w:left="11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2" w:tplc="2AC8903A">
      <w:start w:val="1"/>
      <w:numFmt w:val="bullet"/>
      <w:lvlText w:val="▪"/>
      <w:lvlJc w:val="left"/>
      <w:pPr>
        <w:ind w:left="19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3" w:tplc="9C0C242C">
      <w:start w:val="1"/>
      <w:numFmt w:val="bullet"/>
      <w:lvlText w:val="•"/>
      <w:lvlJc w:val="left"/>
      <w:pPr>
        <w:ind w:left="26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4" w:tplc="31BEA270">
      <w:start w:val="1"/>
      <w:numFmt w:val="bullet"/>
      <w:lvlText w:val="o"/>
      <w:lvlJc w:val="left"/>
      <w:pPr>
        <w:ind w:left="334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5" w:tplc="427AC1A0">
      <w:start w:val="1"/>
      <w:numFmt w:val="bullet"/>
      <w:lvlText w:val="▪"/>
      <w:lvlJc w:val="left"/>
      <w:pPr>
        <w:ind w:left="406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6" w:tplc="B2FAC9D2">
      <w:start w:val="1"/>
      <w:numFmt w:val="bullet"/>
      <w:lvlText w:val="•"/>
      <w:lvlJc w:val="left"/>
      <w:pPr>
        <w:ind w:left="478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7" w:tplc="03308690">
      <w:start w:val="1"/>
      <w:numFmt w:val="bullet"/>
      <w:lvlText w:val="o"/>
      <w:lvlJc w:val="left"/>
      <w:pPr>
        <w:ind w:left="550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lvl w:ilvl="8" w:tplc="D7A0A170">
      <w:start w:val="1"/>
      <w:numFmt w:val="bullet"/>
      <w:lvlText w:val="▪"/>
      <w:lvlJc w:val="left"/>
      <w:pPr>
        <w:ind w:left="6228"/>
      </w:pPr>
      <w:rPr>
        <w:rFonts w:ascii="Cambria" w:eastAsia="Cambria" w:hAnsi="Cambria" w:cs="Cambria"/>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4900716"/>
    <w:multiLevelType w:val="hybridMultilevel"/>
    <w:tmpl w:val="F4142424"/>
    <w:lvl w:ilvl="0" w:tplc="C798C9D0">
      <w:start w:val="1"/>
      <w:numFmt w:val="upperLetter"/>
      <w:lvlText w:val="%1."/>
      <w:lvlJc w:val="left"/>
      <w:pPr>
        <w:ind w:left="36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1" w:tplc="B0A6628C">
      <w:start w:val="1"/>
      <w:numFmt w:val="lowerLetter"/>
      <w:lvlText w:val="%2"/>
      <w:lvlJc w:val="left"/>
      <w:pPr>
        <w:ind w:left="108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2" w:tplc="20746C16">
      <w:start w:val="1"/>
      <w:numFmt w:val="lowerRoman"/>
      <w:lvlText w:val="%3"/>
      <w:lvlJc w:val="left"/>
      <w:pPr>
        <w:ind w:left="180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3" w:tplc="27F2D702">
      <w:start w:val="1"/>
      <w:numFmt w:val="decimal"/>
      <w:lvlText w:val="%4"/>
      <w:lvlJc w:val="left"/>
      <w:pPr>
        <w:ind w:left="252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4" w:tplc="FC004676">
      <w:start w:val="1"/>
      <w:numFmt w:val="lowerLetter"/>
      <w:lvlText w:val="%5"/>
      <w:lvlJc w:val="left"/>
      <w:pPr>
        <w:ind w:left="324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5" w:tplc="7868D3C0">
      <w:start w:val="1"/>
      <w:numFmt w:val="lowerRoman"/>
      <w:lvlText w:val="%6"/>
      <w:lvlJc w:val="left"/>
      <w:pPr>
        <w:ind w:left="396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6" w:tplc="F948FCC6">
      <w:start w:val="1"/>
      <w:numFmt w:val="decimal"/>
      <w:lvlText w:val="%7"/>
      <w:lvlJc w:val="left"/>
      <w:pPr>
        <w:ind w:left="468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7" w:tplc="EAEE3424">
      <w:start w:val="1"/>
      <w:numFmt w:val="lowerLetter"/>
      <w:lvlText w:val="%8"/>
      <w:lvlJc w:val="left"/>
      <w:pPr>
        <w:ind w:left="540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lvl w:ilvl="8" w:tplc="BBD8EF60">
      <w:start w:val="1"/>
      <w:numFmt w:val="lowerRoman"/>
      <w:lvlText w:val="%9"/>
      <w:lvlJc w:val="left"/>
      <w:pPr>
        <w:ind w:left="6120"/>
      </w:pPr>
      <w:rPr>
        <w:rFonts w:ascii="Segoe Print" w:eastAsia="Segoe Print" w:hAnsi="Segoe Print" w:cs="Segoe Print"/>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74FE03B4"/>
    <w:multiLevelType w:val="hybridMultilevel"/>
    <w:tmpl w:val="738C25C4"/>
    <w:lvl w:ilvl="0" w:tplc="4BC67A5E">
      <w:start w:val="1"/>
      <w:numFmt w:val="decimal"/>
      <w:lvlText w:val="%1."/>
      <w:lvlJc w:val="left"/>
      <w:pPr>
        <w:ind w:left="360"/>
      </w:pPr>
      <w:rPr>
        <w:rFonts w:ascii="Segoe Print" w:eastAsia="Segoe Print" w:hAnsi="Segoe Print" w:cs="Segoe Print"/>
        <w:b/>
        <w:bCs/>
        <w:i w:val="0"/>
        <w:strike w:val="0"/>
        <w:dstrike w:val="0"/>
        <w:color w:val="000000"/>
        <w:sz w:val="18"/>
        <w:szCs w:val="18"/>
        <w:u w:val="none" w:color="000000"/>
        <w:bdr w:val="none" w:sz="0" w:space="0" w:color="auto"/>
        <w:shd w:val="clear" w:color="auto" w:fill="auto"/>
        <w:vertAlign w:val="baseline"/>
      </w:rPr>
    </w:lvl>
    <w:lvl w:ilvl="1" w:tplc="DBD417BE">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984D1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9C49620">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6C037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22A7ED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ACE9D7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E0468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82C49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
  </w:num>
  <w:num w:numId="3">
    <w:abstractNumId w:val="38"/>
  </w:num>
  <w:num w:numId="4">
    <w:abstractNumId w:val="44"/>
  </w:num>
  <w:num w:numId="5">
    <w:abstractNumId w:val="43"/>
  </w:num>
  <w:num w:numId="6">
    <w:abstractNumId w:val="40"/>
  </w:num>
  <w:num w:numId="7">
    <w:abstractNumId w:val="0"/>
  </w:num>
  <w:num w:numId="8">
    <w:abstractNumId w:val="29"/>
  </w:num>
  <w:num w:numId="9">
    <w:abstractNumId w:val="20"/>
  </w:num>
  <w:num w:numId="10">
    <w:abstractNumId w:val="11"/>
  </w:num>
  <w:num w:numId="11">
    <w:abstractNumId w:val="18"/>
  </w:num>
  <w:num w:numId="12">
    <w:abstractNumId w:val="35"/>
  </w:num>
  <w:num w:numId="13">
    <w:abstractNumId w:val="34"/>
  </w:num>
  <w:num w:numId="14">
    <w:abstractNumId w:val="17"/>
  </w:num>
  <w:num w:numId="15">
    <w:abstractNumId w:val="30"/>
  </w:num>
  <w:num w:numId="16">
    <w:abstractNumId w:val="13"/>
  </w:num>
  <w:num w:numId="17">
    <w:abstractNumId w:val="21"/>
  </w:num>
  <w:num w:numId="18">
    <w:abstractNumId w:val="37"/>
  </w:num>
  <w:num w:numId="19">
    <w:abstractNumId w:val="16"/>
  </w:num>
  <w:num w:numId="20">
    <w:abstractNumId w:val="3"/>
  </w:num>
  <w:num w:numId="21">
    <w:abstractNumId w:val="9"/>
  </w:num>
  <w:num w:numId="22">
    <w:abstractNumId w:val="4"/>
  </w:num>
  <w:num w:numId="23">
    <w:abstractNumId w:val="41"/>
  </w:num>
  <w:num w:numId="24">
    <w:abstractNumId w:val="15"/>
  </w:num>
  <w:num w:numId="25">
    <w:abstractNumId w:val="32"/>
  </w:num>
  <w:num w:numId="26">
    <w:abstractNumId w:val="24"/>
  </w:num>
  <w:num w:numId="27">
    <w:abstractNumId w:val="25"/>
  </w:num>
  <w:num w:numId="28">
    <w:abstractNumId w:val="27"/>
  </w:num>
  <w:num w:numId="29">
    <w:abstractNumId w:val="1"/>
  </w:num>
  <w:num w:numId="30">
    <w:abstractNumId w:val="36"/>
  </w:num>
  <w:num w:numId="31">
    <w:abstractNumId w:val="39"/>
  </w:num>
  <w:num w:numId="32">
    <w:abstractNumId w:val="22"/>
  </w:num>
  <w:num w:numId="33">
    <w:abstractNumId w:val="5"/>
  </w:num>
  <w:num w:numId="34">
    <w:abstractNumId w:val="14"/>
  </w:num>
  <w:num w:numId="35">
    <w:abstractNumId w:val="28"/>
  </w:num>
  <w:num w:numId="36">
    <w:abstractNumId w:val="10"/>
  </w:num>
  <w:num w:numId="37">
    <w:abstractNumId w:val="31"/>
  </w:num>
  <w:num w:numId="38">
    <w:abstractNumId w:val="12"/>
  </w:num>
  <w:num w:numId="39">
    <w:abstractNumId w:val="19"/>
  </w:num>
  <w:num w:numId="40">
    <w:abstractNumId w:val="8"/>
  </w:num>
  <w:num w:numId="41">
    <w:abstractNumId w:val="7"/>
  </w:num>
  <w:num w:numId="42">
    <w:abstractNumId w:val="26"/>
  </w:num>
  <w:num w:numId="43">
    <w:abstractNumId w:val="23"/>
  </w:num>
  <w:num w:numId="44">
    <w:abstractNumId w:val="4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9A"/>
    <w:rsid w:val="002D3065"/>
    <w:rsid w:val="008C1BA3"/>
    <w:rsid w:val="009F4F20"/>
    <w:rsid w:val="00C51450"/>
    <w:rsid w:val="00DD2C9A"/>
    <w:rsid w:val="00F56975"/>
    <w:rsid w:val="00F6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81A2"/>
  <w15:docId w15:val="{013A6C2A-4696-4A53-B62E-F45F410F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jc w:val="both"/>
    </w:pPr>
    <w:rPr>
      <w:rFonts w:ascii="Segoe Print" w:eastAsia="Segoe Print" w:hAnsi="Segoe Print" w:cs="Segoe Print"/>
      <w:color w:val="000000"/>
      <w:sz w:val="18"/>
    </w:rPr>
  </w:style>
  <w:style w:type="paragraph" w:styleId="Ttulo1">
    <w:name w:val="heading 1"/>
    <w:next w:val="Normal"/>
    <w:link w:val="Ttulo1Car"/>
    <w:uiPriority w:val="9"/>
    <w:unhideWhenUsed/>
    <w:qFormat/>
    <w:pPr>
      <w:keepNext/>
      <w:keepLines/>
      <w:spacing w:after="0"/>
      <w:ind w:left="370" w:hanging="10"/>
      <w:outlineLvl w:val="0"/>
    </w:pPr>
    <w:rPr>
      <w:rFonts w:ascii="Segoe Print" w:eastAsia="Segoe Print" w:hAnsi="Segoe Print" w:cs="Segoe Print"/>
      <w:b/>
      <w:color w:val="000000"/>
      <w:sz w:val="1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Segoe Print" w:eastAsia="Segoe Print" w:hAnsi="Segoe Print" w:cs="Segoe Print"/>
      <w:b/>
      <w:color w:val="000000"/>
      <w:sz w:val="18"/>
      <w:u w:val="single" w:color="000000"/>
    </w:rPr>
  </w:style>
  <w:style w:type="paragraph" w:customStyle="1" w:styleId="footnotedescription">
    <w:name w:val="footnote description"/>
    <w:next w:val="Normal"/>
    <w:link w:val="footnotedescriptionChar"/>
    <w:hidden/>
    <w:pPr>
      <w:spacing w:after="0"/>
    </w:pPr>
    <w:rPr>
      <w:rFonts w:ascii="Segoe Print" w:eastAsia="Segoe Print" w:hAnsi="Segoe Print" w:cs="Segoe Print"/>
      <w:color w:val="000000"/>
      <w:sz w:val="12"/>
    </w:rPr>
  </w:style>
  <w:style w:type="character" w:customStyle="1" w:styleId="footnotedescriptionChar">
    <w:name w:val="footnote description Char"/>
    <w:link w:val="footnotedescription"/>
    <w:rPr>
      <w:rFonts w:ascii="Segoe Print" w:eastAsia="Segoe Print" w:hAnsi="Segoe Print" w:cs="Segoe Print"/>
      <w:color w:val="000000"/>
      <w:sz w:val="12"/>
    </w:rPr>
  </w:style>
  <w:style w:type="character" w:customStyle="1" w:styleId="footnotemark">
    <w:name w:val="footnote mark"/>
    <w:hidden/>
    <w:rPr>
      <w:rFonts w:ascii="Segoe Print" w:eastAsia="Segoe Print" w:hAnsi="Segoe Print" w:cs="Segoe Print"/>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F619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198B"/>
    <w:rPr>
      <w:rFonts w:ascii="Segoe Print" w:eastAsia="Segoe Print" w:hAnsi="Segoe Print" w:cs="Segoe Print"/>
      <w:color w:val="000000"/>
      <w:sz w:val="18"/>
    </w:rPr>
  </w:style>
  <w:style w:type="paragraph" w:styleId="Piedepgina">
    <w:name w:val="footer"/>
    <w:basedOn w:val="Normal"/>
    <w:link w:val="PiedepginaCar"/>
    <w:uiPriority w:val="99"/>
    <w:unhideWhenUsed/>
    <w:rsid w:val="00F619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198B"/>
    <w:rPr>
      <w:rFonts w:ascii="Segoe Print" w:eastAsia="Segoe Print" w:hAnsi="Segoe Print" w:cs="Segoe Prin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2650</Words>
  <Characters>15108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Rosales Olguin</dc:creator>
  <cp:keywords/>
  <cp:lastModifiedBy>Tia Gloria</cp:lastModifiedBy>
  <cp:revision>5</cp:revision>
  <dcterms:created xsi:type="dcterms:W3CDTF">2020-10-18T20:23:00Z</dcterms:created>
  <dcterms:modified xsi:type="dcterms:W3CDTF">2020-12-04T02:52:00Z</dcterms:modified>
</cp:coreProperties>
</file>